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重磅！官方正式发布：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年中科院分区、预警期刊名单！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09:35:43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95977" cy="101846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58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5977" cy="10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0" w:line="480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日晚间，万千人翘首以盼的</w:t>
      </w:r>
      <w:r>
        <w:rPr>
          <w:rStyle w:val="any"/>
          <w:rFonts w:ascii="Times New Roman" w:eastAsia="Times New Roman" w:hAnsi="Times New Roman" w:cs="Times New Roman"/>
          <w:b/>
          <w:bCs/>
          <w:color w:val="AB1942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AB1942"/>
          <w:spacing w:val="8"/>
          <w:sz w:val="23"/>
          <w:szCs w:val="23"/>
        </w:rPr>
        <w:t>年中科院分区表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官网更新，出现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版本，但并未正式公开。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3月20日上午，撤销2025查询通道，因此之前可能是在进行数据测试。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3月20日下午，官方正式发布通告，预警名单和分区表同时发布！</w:t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67075" cy="2002596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32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官方查询通道：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机构用户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：在线平台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网址：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https?://www.fenqubiao.com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AB1942"/>
          <w:spacing w:val="8"/>
        </w:rPr>
        <w:t>预警名单：</w:t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67075" cy="215768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08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以下为部分分区数据：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材料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2353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03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76600" cy="303995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12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01625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34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化学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298450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45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环境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292735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41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工程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08610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94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244850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70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（5）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综合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33692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80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（6）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生物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297497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42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127375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5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（7）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医学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403600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17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3025775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36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（8）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物理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2943225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05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地学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2974975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93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hd w:val="clear" w:color="auto" w:fill="FFFFFF"/>
        </w:rPr>
        <w:t>（10）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hd w:val="clear" w:color="auto" w:fill="FFFFFF"/>
        </w:rPr>
        <w:t>农林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29000" cy="2978150"/>
            <wp:docPr id="10001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24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2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1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43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2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456&amp;idx=1&amp;sn=60c60a7d0cda3e0b1e648ee33180ee03&amp;chksm=ce0853a5da713581f833b24fa55c18d2ac37e9f3670bf698bbedd51a5ad23991f66f1c943056&amp;scene=126&amp;sessionid=17427462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