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迁移试验数据于已发表数据高度相似，浙江大学医学院附属第二医院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34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3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日，浙江大学医学院附属第二医院呼吸内科的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张浩）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"Metastasis-associated protein 2 promotes the metastasis of non-small cell lung carcinoma by regulating the ERK/AKT and VEGF signaling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转移相关蛋白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和血管内皮生长因子信号通路促进非小细胞肺癌的转移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82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69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6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图4B与其他论文中的图形存在重叠。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Images in this paper seem to appear in other papers where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3D, OncoTargets and Therapy (2019), doi: 10.2147/ott.s183625, discussed here: https://pubpeer.com/publications/0D1CAB364812812EF4B2C117346B07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Molecular Medicine Reports (2018)（本文）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Oncology Letters (2019), doi: 10.3892/ol.2019.11241, discussed here: https://pubpeer.com/publications/3EDF5F909D9AFAF4A10E2108AE0F05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2F, Oncotarget (2016), doi: 10.18632/oncotarget.6941, discussed here: https://pubpeer.com/publications/46BF1C0EC4C3158A35746A7DAF0161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0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55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2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热心的读者向编辑反馈，指出第4904页图2D中的迁移试验数据与另一篇已在《Oncotarget》期刊上发表、由不同研究机构和作者撰写的文章中的数据存在高度相似性。鉴于这些有争议的数据在投稿至《Molecular Medicine Reports》前已公开，编辑部决定撤回该文章。虽已要求作者就此疑虑进行说明，但编辑部未获任何回应。编辑部对因撤回文章给读者带来的不便深表歉意。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91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https://pubpeer.com/publications/BAC67C00ACA819C36248A7E45755C5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https://pubmed.ncbi.nlm.nih.gov/29393472/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https://www.spandidos-publications.com/10.3892/mmr.2025.13454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5&amp;sn=b7953e52b2410b2b953d0385029c2bf9&amp;chksm=c1021702111288b0d3dc6ece31e2c96255a56b5b427be7c35c50fdf4c881c610a525cdcc29f7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