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嘉兴学院附属第一医院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Treat Res Commun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论文作者主动撤稿，撤稿原因不详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0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73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502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69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近日，一项关于前列腺结石与前列腺癌关联的研究引发关注。该研究由嘉兴学院附属第一医院肿瘤科、苏北人民医院泌尿外科等多个单位的研究人员共同完成，包括 Yaqin Fan、Yang Luan 等。研究成果原计划发表于《Cancer Treat Res Commun》杂志，并于 2025 年 1 月 26 日以在线预印本的形式提前发布。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03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17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原本这项研究有望揭示前列腺结石与前列腺癌之间的联系，为癌症预防和治疗提供新的思路和方向。然而，令人意想不到的是，该文章在发布后不久，应作者和 / 或编辑的要求被撤回。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4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00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目前，撤稿原因暂未明确披露， Elsevier 发布的撤稿声明仅表示歉意，称给大家带来不便，其完整的撤稿政策可在官网查询。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https://www.sciencedirect.com/science/article/pii/S2468294225000115?via%3Dihub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4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61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2&amp;sn=bf470dcb04ebb833ec6edc97251d81a1&amp;chksm=8ea78afbe7e515df2cd8ca71501a7615caf7cc7b7d5338df75d6f5d7c1dcf18f6be29df5e2b2&amp;scene=126&amp;sessionid=1742746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