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东南大学附属中大医院放射科研究因意外重复引发质疑风波，通讯作者系该院副院长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 xml:space="preserve">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2025-03-15 10:24:18</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pacing w:before="45" w:after="45" w:line="384" w:lineRule="atLeast"/>
        <w:ind w:left="480" w:right="450"/>
        <w:jc w:val="center"/>
        <w:rPr>
          <w:rStyle w:val="any"/>
          <w:rFonts w:ascii="Times New Roman" w:eastAsia="Times New Roman" w:hAnsi="Times New Roman" w:cs="Times New Roman"/>
          <w:color w:val="223170"/>
          <w:spacing w:val="8"/>
          <w:shd w:val="clear" w:color="auto" w:fill="FFFFFF"/>
        </w:rPr>
      </w:pPr>
      <w:r>
        <w:rPr>
          <w:rStyle w:val="any"/>
          <w:rFonts w:ascii="Times New Roman" w:eastAsia="Times New Roman" w:hAnsi="Times New Roman" w:cs="Times New Roman"/>
          <w:b/>
          <w:bCs/>
          <w:color w:val="223170"/>
          <w:spacing w:val="8"/>
          <w:shd w:val="clear" w:color="auto" w:fill="FFFFFF"/>
        </w:rPr>
        <w:t>1</w:t>
      </w:r>
    </w:p>
    <w:p>
      <w:pPr>
        <w:pStyle w:val="p"/>
        <w:pBdr>
          <w:top w:val="none" w:sz="0" w:space="0" w:color="auto"/>
          <w:left w:val="none" w:sz="0" w:space="0" w:color="auto"/>
          <w:bottom w:val="none" w:sz="0" w:space="0" w:color="auto"/>
          <w:right w:val="none" w:sz="0" w:space="0" w:color="auto"/>
        </w:pBdr>
        <w:spacing w:before="0" w:after="0" w:line="384" w:lineRule="atLeast"/>
        <w:ind w:left="495" w:right="480"/>
        <w:jc w:val="left"/>
        <w:rPr>
          <w:rStyle w:val="any"/>
          <w:rFonts w:ascii="Times New Roman" w:eastAsia="Times New Roman" w:hAnsi="Times New Roman" w:cs="Times New Roman"/>
          <w:color w:val="223170"/>
          <w:spacing w:val="8"/>
        </w:rPr>
      </w:pPr>
      <w:r>
        <w:rPr>
          <w:rStyle w:val="any"/>
          <w:rFonts w:ascii="Times New Roman" w:eastAsia="Times New Roman" w:hAnsi="Times New Roman" w:cs="Times New Roman"/>
          <w:b/>
          <w:bCs/>
          <w:color w:val="223170"/>
          <w:spacing w:val="8"/>
        </w:rPr>
        <w:t>“</w:t>
      </w:r>
      <w:r>
        <w:rPr>
          <w:rStyle w:val="any"/>
          <w:rFonts w:ascii="PMingLiU" w:eastAsia="PMingLiU" w:hAnsi="PMingLiU" w:cs="PMingLiU"/>
          <w:b/>
          <w:bCs/>
          <w:color w:val="223170"/>
          <w:spacing w:val="8"/>
        </w:rPr>
        <w:t>论文信息</w:t>
      </w:r>
      <w:r>
        <w:rPr>
          <w:rStyle w:val="any"/>
          <w:rFonts w:ascii="Times New Roman" w:eastAsia="Times New Roman" w:hAnsi="Times New Roman" w:cs="Times New Roman"/>
          <w:b/>
          <w:bCs/>
          <w:color w:val="223170"/>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近日，发表在《</w:t>
      </w:r>
      <w:r>
        <w:rPr>
          <w:rStyle w:val="any"/>
          <w:rFonts w:ascii="Times New Roman" w:eastAsia="Times New Roman" w:hAnsi="Times New Roman" w:cs="Times New Roman"/>
          <w:b/>
          <w:bCs/>
          <w:spacing w:val="8"/>
        </w:rPr>
        <w:t>International Journal of Nanomedicine</w:t>
      </w:r>
      <w:r>
        <w:rPr>
          <w:rStyle w:val="any"/>
          <w:rFonts w:ascii="PMingLiU" w:eastAsia="PMingLiU" w:hAnsi="PMingLiU" w:cs="PMingLiU"/>
          <w:b/>
          <w:bCs/>
          <w:spacing w:val="8"/>
        </w:rPr>
        <w:t>》上的研究论文</w:t>
      </w:r>
      <w:r>
        <w:rPr>
          <w:rStyle w:val="any"/>
          <w:rFonts w:ascii="Times New Roman" w:eastAsia="Times New Roman" w:hAnsi="Times New Roman" w:cs="Times New Roman"/>
          <w:b/>
          <w:bCs/>
          <w:spacing w:val="8"/>
        </w:rPr>
        <w:t>“Noninvasive evaluation of the migration effect of transplanted endothelial progenitor cells in ischemic muscle using a multimodal imaging agent”</w:t>
      </w:r>
      <w:r>
        <w:rPr>
          <w:rStyle w:val="any"/>
          <w:rFonts w:ascii="PMingLiU" w:eastAsia="PMingLiU" w:hAnsi="PMingLiU" w:cs="PMingLiU"/>
          <w:b/>
          <w:bCs/>
          <w:spacing w:val="8"/>
        </w:rPr>
        <w:t>（利用多模态成像剂无创评估移植内皮祖细胞在缺血肌肉中的迁移效应）因图像重复问题引发关注。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该研究由</w:t>
      </w:r>
      <w:r>
        <w:rPr>
          <w:rStyle w:val="any"/>
          <w:rFonts w:ascii="Times New Roman" w:eastAsia="Times New Roman" w:hAnsi="Times New Roman" w:cs="Times New Roman"/>
          <w:spacing w:val="8"/>
        </w:rPr>
        <w:t> </w:t>
      </w:r>
      <w:r>
        <w:rPr>
          <w:rStyle w:val="any"/>
          <w:rFonts w:ascii="Times New Roman" w:eastAsia="Times New Roman" w:hAnsi="Times New Roman" w:cs="Times New Roman"/>
          <w:b/>
          <w:bCs/>
          <w:spacing w:val="8"/>
        </w:rPr>
        <w:t>Xin-Gui Peng</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Cong Li</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Yingying Bai</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Xinyi Wang</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Yi Zhang</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Yanli An</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 xml:space="preserve">Gao-Jun Teng </w:t>
      </w:r>
      <w:r>
        <w:rPr>
          <w:rStyle w:val="any"/>
          <w:rFonts w:ascii="PMingLiU" w:eastAsia="PMingLiU" w:hAnsi="PMingLiU" w:cs="PMingLiU"/>
          <w:b/>
          <w:bCs/>
          <w:spacing w:val="8"/>
        </w:rPr>
        <w:t>及</w:t>
      </w:r>
      <w:r>
        <w:rPr>
          <w:rStyle w:val="any"/>
          <w:rFonts w:ascii="Times New Roman" w:eastAsia="Times New Roman" w:hAnsi="Times New Roman" w:cs="Times New Roman"/>
          <w:b/>
          <w:bCs/>
          <w:spacing w:val="8"/>
        </w:rPr>
        <w:t xml:space="preserve"> Shenghong Ju</w:t>
      </w:r>
      <w:r>
        <w:rPr>
          <w:rStyle w:val="any"/>
          <w:rFonts w:ascii="PMingLiU" w:eastAsia="PMingLiU" w:hAnsi="PMingLiU" w:cs="PMingLiU"/>
          <w:b/>
          <w:bCs/>
          <w:spacing w:val="8"/>
        </w:rPr>
        <w:t>（通讯作者，副院长、科主任）</w:t>
      </w:r>
      <w:r>
        <w:rPr>
          <w:rStyle w:val="any"/>
          <w:rFonts w:ascii="Times New Roman" w:eastAsia="Times New Roman" w:hAnsi="Times New Roman" w:cs="Times New Roman"/>
          <w:spacing w:val="8"/>
        </w:rPr>
        <w:t> </w:t>
      </w:r>
      <w:r>
        <w:rPr>
          <w:rStyle w:val="any"/>
          <w:rFonts w:ascii="PMingLiU" w:eastAsia="PMingLiU" w:hAnsi="PMingLiU" w:cs="PMingLiU"/>
          <w:spacing w:val="8"/>
        </w:rPr>
        <w:t>共同完成，通讯单位为</w:t>
      </w:r>
      <w:r>
        <w:rPr>
          <w:rStyle w:val="any"/>
          <w:rFonts w:ascii="Times New Roman" w:eastAsia="Times New Roman" w:hAnsi="Times New Roman" w:cs="Times New Roman"/>
          <w:spacing w:val="8"/>
        </w:rPr>
        <w:t> </w:t>
      </w:r>
      <w:r>
        <w:rPr>
          <w:rStyle w:val="any"/>
          <w:rFonts w:ascii="PMingLiU" w:eastAsia="PMingLiU" w:hAnsi="PMingLiU" w:cs="PMingLiU"/>
          <w:b/>
          <w:bCs/>
          <w:spacing w:val="8"/>
        </w:rPr>
        <w:t>东南大学附属中大医院放射科</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352687"/>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89612" name=""/>
                    <pic:cNvPicPr>
                      <a:picLocks noChangeAspect="1"/>
                    </pic:cNvPicPr>
                  </pic:nvPicPr>
                  <pic:blipFill>
                    <a:blip xmlns:r="http://schemas.openxmlformats.org/officeDocument/2006/relationships" r:embed="rId6"/>
                    <a:stretch>
                      <a:fillRect/>
                    </a:stretch>
                  </pic:blipFill>
                  <pic:spPr>
                    <a:xfrm>
                      <a:off x="0" y="0"/>
                      <a:ext cx="6448425" cy="435268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389421"/>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61591" name=""/>
                    <pic:cNvPicPr>
                      <a:picLocks noChangeAspect="1"/>
                    </pic:cNvPicPr>
                  </pic:nvPicPr>
                  <pic:blipFill>
                    <a:blip xmlns:r="http://schemas.openxmlformats.org/officeDocument/2006/relationships" r:embed="rId7"/>
                    <a:stretch>
                      <a:fillRect/>
                    </a:stretch>
                  </pic:blipFill>
                  <pic:spPr>
                    <a:xfrm>
                      <a:off x="0" y="0"/>
                      <a:ext cx="6448425" cy="438942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45" w:after="45" w:line="384" w:lineRule="atLeast"/>
        <w:ind w:left="480" w:right="450"/>
        <w:jc w:val="center"/>
        <w:rPr>
          <w:rStyle w:val="any"/>
          <w:rFonts w:ascii="Times New Roman" w:eastAsia="Times New Roman" w:hAnsi="Times New Roman" w:cs="Times New Roman"/>
          <w:color w:val="223170"/>
          <w:spacing w:val="8"/>
          <w:shd w:val="clear" w:color="auto" w:fill="FFFFFF"/>
        </w:rPr>
      </w:pPr>
      <w:r>
        <w:rPr>
          <w:rStyle w:val="any"/>
          <w:rFonts w:ascii="Times New Roman" w:eastAsia="Times New Roman" w:hAnsi="Times New Roman" w:cs="Times New Roman"/>
          <w:b/>
          <w:bCs/>
          <w:color w:val="223170"/>
          <w:spacing w:val="8"/>
          <w:shd w:val="clear" w:color="auto" w:fill="FFFFFF"/>
        </w:rPr>
        <w:t>2</w:t>
      </w:r>
    </w:p>
    <w:p>
      <w:pPr>
        <w:pStyle w:val="p"/>
        <w:pBdr>
          <w:top w:val="none" w:sz="0" w:space="0" w:color="auto"/>
          <w:left w:val="none" w:sz="0" w:space="0" w:color="auto"/>
          <w:bottom w:val="none" w:sz="0" w:space="0" w:color="auto"/>
          <w:right w:val="none" w:sz="0" w:space="0" w:color="auto"/>
        </w:pBdr>
        <w:spacing w:before="0" w:after="0" w:line="384" w:lineRule="atLeast"/>
        <w:ind w:left="495" w:right="480"/>
        <w:jc w:val="left"/>
        <w:rPr>
          <w:rStyle w:val="any"/>
          <w:rFonts w:ascii="Times New Roman" w:eastAsia="Times New Roman" w:hAnsi="Times New Roman" w:cs="Times New Roman"/>
          <w:color w:val="223170"/>
          <w:spacing w:val="8"/>
        </w:rPr>
      </w:pPr>
      <w:r>
        <w:rPr>
          <w:rStyle w:val="any"/>
          <w:rFonts w:ascii="Times New Roman" w:eastAsia="Times New Roman" w:hAnsi="Times New Roman" w:cs="Times New Roman"/>
          <w:b/>
          <w:bCs/>
          <w:color w:val="223170"/>
          <w:spacing w:val="8"/>
        </w:rPr>
        <w:t>“</w:t>
      </w:r>
      <w:r>
        <w:rPr>
          <w:rStyle w:val="any"/>
          <w:rFonts w:ascii="PMingLiU" w:eastAsia="PMingLiU" w:hAnsi="PMingLiU" w:cs="PMingLiU"/>
          <w:b/>
          <w:bCs/>
          <w:color w:val="223170"/>
          <w:spacing w:val="8"/>
        </w:rPr>
        <w:t>论文质疑</w:t>
      </w:r>
      <w:r>
        <w:rPr>
          <w:rStyle w:val="any"/>
          <w:rFonts w:ascii="Times New Roman" w:eastAsia="Times New Roman" w:hAnsi="Times New Roman" w:cs="Times New Roman"/>
          <w:b/>
          <w:bCs/>
          <w:color w:val="223170"/>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6532016"/>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91" name=""/>
                    <pic:cNvPicPr>
                      <a:picLocks noChangeAspect="1"/>
                    </pic:cNvPicPr>
                  </pic:nvPicPr>
                  <pic:blipFill>
                    <a:blip xmlns:r="http://schemas.openxmlformats.org/officeDocument/2006/relationships" r:embed="rId8"/>
                    <a:stretch>
                      <a:fillRect/>
                    </a:stretch>
                  </pic:blipFill>
                  <pic:spPr>
                    <a:xfrm>
                      <a:off x="0" y="0"/>
                      <a:ext cx="6448425" cy="653201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参考链接：</w:t>
      </w:r>
    </w:p>
    <w:p>
      <w:pPr>
        <w:spacing w:line="336" w:lineRule="atLeast"/>
        <w:ind w:left="300" w:right="300"/>
        <w:rPr>
          <w:rStyle w:val="any"/>
          <w:rFonts w:ascii="Times New Roman" w:eastAsia="Times New Roman" w:hAnsi="Times New Roman" w:cs="Times New Roman"/>
          <w:b/>
          <w:bCs/>
          <w:spacing w:val="8"/>
          <w:sz w:val="21"/>
          <w:szCs w:val="21"/>
          <w:u w:val="single"/>
        </w:rPr>
      </w:pPr>
      <w:r>
        <w:rPr>
          <w:rStyle w:val="any"/>
          <w:rFonts w:ascii="Times New Roman" w:eastAsia="Times New Roman" w:hAnsi="Times New Roman" w:cs="Times New Roman"/>
          <w:b/>
          <w:bCs/>
          <w:spacing w:val="8"/>
          <w:sz w:val="21"/>
          <w:szCs w:val="21"/>
          <w:u w:val="single"/>
        </w:rPr>
        <w:t>https://pubpeer.com/publications/208923B6BA0139F398280C698FDCE0</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spacing w:val="8"/>
          <w:sz w:val="21"/>
          <w:szCs w:val="21"/>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425" cy="8790221"/>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53269" name=""/>
                    <pic:cNvPicPr>
                      <a:picLocks noChangeAspect="1"/>
                    </pic:cNvPicPr>
                  </pic:nvPicPr>
                  <pic:blipFill>
                    <a:blip xmlns:r="http://schemas.openxmlformats.org/officeDocument/2006/relationships" r:embed="rId9"/>
                    <a:stretch>
                      <a:fillRect/>
                    </a:stretch>
                  </pic:blipFill>
                  <pic:spPr>
                    <a:xfrm>
                      <a:off x="0" y="0"/>
                      <a:ext cx="6448425" cy="87902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122&amp;idx=3&amp;sn=9cf7d1228ac7ecc0b248839b5bf8318a&amp;chksm=c33896afb9f12a7c7bd4699cba34ca29503c73d8695452b18c39dc9b1da34cfac559367cb380&amp;scene=126&amp;sessionid=174274612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