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广州医科大学的文章被撤回，主要原因是文章数据有缺陷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腰椎退行性疾病，如腰椎间盘突出症，会引起明显的疼痛和神经功能缺损。后路腰椎椎间融合术 （PLIF） 等传统手术存在缺点，包括广泛的组织损伤。我们试图评估单侧双侧双门内窥镜检查 （UBE） 与 PLIF 相比的疗效，重点关注临床结局和并发症发生率。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12 月 14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广州医科大学的Liao Zi-Kun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Medical science monitor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Comparative Efficacy of Unilateral Biportal Endoscopy vs Traditional Surgery in Lumbar Degenerative Disorders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该研究结果表明，UBE 可能是一种可行的微创选择，可促进更好的恢复和更少的并发症。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主要原因是文章数据有缺陷。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56652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017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由于数据有缺陷，本稿件已应作者要求撤稿。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https://medscimonit.com/abstract/index/idArt/948911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38&amp;idx=1&amp;sn=8adb3dec405834f186d849f30915f3ae&amp;chksm=c27b2340e470e17a3ee9b20f2c01d6bd77848a8e50ac8191a0e27dfd37303b9d9d810ec1b72a&amp;scene=126&amp;sessionid=17427478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