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与早期发表论文撞图及图像相似度过高！广州医科大学病理生理学教研室论文疑被指学术不端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2025-03-17 09:12:14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Scientific Reports (2016)</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"Overexpression of Suprabasin is Associated with Proliferation and Tumorigenicity of Esophageal Squamous Cell Carcinoma “</w:t>
      </w:r>
      <w:r>
        <w:rPr>
          <w:rStyle w:val="any"/>
          <w:rFonts w:ascii="PMingLiU" w:eastAsia="PMingLiU" w:hAnsi="PMingLiU" w:cs="PMingLiU"/>
          <w:spacing w:val="8"/>
          <w:kern w:val="36"/>
          <w:sz w:val="24"/>
          <w:szCs w:val="24"/>
        </w:rPr>
        <w:t>超基底蛋白的过度表达与食管鳞状细胞癌的增殖和致瘤性相关（</w:t>
      </w:r>
      <w:r>
        <w:rPr>
          <w:rStyle w:val="any"/>
          <w:rFonts w:ascii="Times New Roman" w:eastAsia="Times New Roman" w:hAnsi="Times New Roman" w:cs="Times New Roman"/>
          <w:spacing w:val="8"/>
          <w:kern w:val="36"/>
          <w:sz w:val="24"/>
          <w:szCs w:val="24"/>
        </w:rPr>
        <w:t>doi: 10.1038/srep21549</w:t>
      </w:r>
      <w:r>
        <w:rPr>
          <w:rStyle w:val="any"/>
          <w:rFonts w:ascii="PMingLiU" w:eastAsia="PMingLiU" w:hAnsi="PMingLiU" w:cs="PMingLiU"/>
          <w:spacing w:val="8"/>
          <w:kern w:val="36"/>
          <w:sz w:val="24"/>
          <w:szCs w:val="24"/>
        </w:rPr>
        <w:t>）的研究论文被</w:t>
      </w:r>
      <w:r>
        <w:rPr>
          <w:rStyle w:val="any"/>
          <w:rFonts w:ascii="Times New Roman" w:eastAsia="Times New Roman" w:hAnsi="Times New Roman" w:cs="Times New Roman"/>
          <w:spacing w:val="8"/>
          <w:kern w:val="36"/>
          <w:sz w:val="24"/>
          <w:szCs w:val="24"/>
        </w:rPr>
        <w:t>Actinopolyspora biskrensis </w:t>
      </w:r>
      <w:r>
        <w:rPr>
          <w:rStyle w:val="any"/>
          <w:rFonts w:ascii="PMingLiU" w:eastAsia="PMingLiU" w:hAnsi="PMingLiU" w:cs="PMingLiU"/>
          <w:b w:val="0"/>
          <w:bCs w:val="0"/>
          <w:spacing w:val="8"/>
          <w:kern w:val="36"/>
          <w:sz w:val="24"/>
          <w:szCs w:val="24"/>
        </w:rPr>
        <w:t>等知名学者指出</w:t>
      </w:r>
      <w:r>
        <w:rPr>
          <w:rStyle w:val="any"/>
          <w:rFonts w:ascii="PMingLiU" w:eastAsia="PMingLiU" w:hAnsi="PMingLiU" w:cs="PMingLiU"/>
          <w:spacing w:val="8"/>
          <w:kern w:val="36"/>
          <w:sz w:val="24"/>
          <w:szCs w:val="24"/>
        </w:rPr>
        <w:t>图</w:t>
      </w:r>
      <w:r>
        <w:rPr>
          <w:rStyle w:val="any"/>
          <w:rFonts w:ascii="Times New Roman" w:eastAsia="Times New Roman" w:hAnsi="Times New Roman" w:cs="Times New Roman"/>
          <w:spacing w:val="8"/>
          <w:kern w:val="36"/>
          <w:sz w:val="24"/>
          <w:szCs w:val="24"/>
        </w:rPr>
        <w:t xml:space="preserve"> 4a </w:t>
      </w:r>
      <w:r>
        <w:rPr>
          <w:rStyle w:val="any"/>
          <w:rFonts w:ascii="PMingLiU" w:eastAsia="PMingLiU" w:hAnsi="PMingLiU" w:cs="PMingLiU"/>
          <w:spacing w:val="8"/>
          <w:kern w:val="36"/>
          <w:sz w:val="24"/>
          <w:szCs w:val="24"/>
        </w:rPr>
        <w:t>中的一张图片似乎已在不同作者的早期论文中发表，其中对该图片的描述不同等问题</w:t>
      </w:r>
      <w:r>
        <w:rPr>
          <w:rStyle w:val="any"/>
          <w:rFonts w:ascii="PMingLiU" w:eastAsia="PMingLiU" w:hAnsi="PMingLiU" w:cs="PMingLiU"/>
          <w:b w:val="0"/>
          <w:bCs w:val="0"/>
          <w:spacing w:val="8"/>
          <w:kern w:val="36"/>
          <w:sz w:val="24"/>
          <w:szCs w:val="24"/>
        </w:rPr>
        <w:t>。该论文由来自广州医科大学病理生理学教研室；中山大学肿瘤防治中心华南肿瘤国家重点实验室实验研究部中山大学中山医学院生物化学系；</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广东碧桂园学校；广东医科大学南山医院中心实验室的作者</w:t>
      </w:r>
      <w:r>
        <w:rPr>
          <w:rStyle w:val="any"/>
          <w:rFonts w:ascii="Times New Roman" w:eastAsia="Times New Roman" w:hAnsi="Times New Roman" w:cs="Times New Roman"/>
          <w:spacing w:val="8"/>
          <w:kern w:val="36"/>
          <w:sz w:val="24"/>
          <w:szCs w:val="24"/>
        </w:rPr>
        <w:t>Jinrong Zhu , Geyan Wu , Qingyuan Li , Hui Gong , Junwei Song , Lixue Cao , Shu Wu , Libing Song , Lili Jiang</w:t>
      </w:r>
      <w:r>
        <w:rPr>
          <w:rStyle w:val="any"/>
          <w:rFonts w:ascii="PMingLiU" w:eastAsia="PMingLiU" w:hAnsi="PMingLiU" w:cs="PMingLiU"/>
          <w:b w:val="0"/>
          <w:bCs w:val="0"/>
          <w:spacing w:val="8"/>
          <w:kern w:val="36"/>
          <w:sz w:val="24"/>
          <w:szCs w:val="24"/>
        </w:rPr>
        <w:t>共同完成。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Lili Jiang</w:t>
      </w:r>
      <w:r>
        <w:rPr>
          <w:rStyle w:val="any"/>
          <w:rFonts w:ascii="PMingLiU" w:eastAsia="PMingLiU" w:hAnsi="PMingLiU" w:cs="PMingLiU"/>
          <w:b/>
          <w:bCs/>
          <w:spacing w:val="8"/>
        </w:rPr>
        <w:t>（广州医科大学病理生理学教研室）</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706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96888" name=""/>
                    <pic:cNvPicPr>
                      <a:picLocks noChangeAspect="1"/>
                    </pic:cNvPicPr>
                  </pic:nvPicPr>
                  <pic:blipFill>
                    <a:blip xmlns:r="http://schemas.openxmlformats.org/officeDocument/2006/relationships" r:embed="rId6"/>
                    <a:stretch>
                      <a:fillRect/>
                    </a:stretch>
                  </pic:blipFill>
                  <pic:spPr>
                    <a:xfrm>
                      <a:off x="0" y="0"/>
                      <a:ext cx="5486400" cy="4170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pacing w:val="8"/>
        </w:rPr>
        <w:t>Actinopolyspora biskrensis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中的一张图片似乎已在不同作者的早期论文中发表，其中对该图片的描述不同。作者可以解释一下吗？</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178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7336" name=""/>
                    <pic:cNvPicPr>
                      <a:picLocks noChangeAspect="1"/>
                    </pic:cNvPicPr>
                  </pic:nvPicPr>
                  <pic:blipFill>
                    <a:blip xmlns:r="http://schemas.openxmlformats.org/officeDocument/2006/relationships" r:embed="rId7"/>
                    <a:stretch>
                      <a:fillRect/>
                    </a:stretch>
                  </pic:blipFill>
                  <pic:spPr>
                    <a:xfrm>
                      <a:off x="0" y="0"/>
                      <a:ext cx="5486400" cy="390178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中似乎也存在两个类似的问题。</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428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10595" name=""/>
                    <pic:cNvPicPr>
                      <a:picLocks noChangeAspect="1"/>
                    </pic:cNvPicPr>
                  </pic:nvPicPr>
                  <pic:blipFill>
                    <a:blip xmlns:r="http://schemas.openxmlformats.org/officeDocument/2006/relationships" r:embed="rId8"/>
                    <a:stretch>
                      <a:fillRect/>
                    </a:stretch>
                  </pic:blipFill>
                  <pic:spPr>
                    <a:xfrm>
                      <a:off x="0" y="0"/>
                      <a:ext cx="5486400" cy="32242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“MYB </w:t>
      </w:r>
      <w:r>
        <w:rPr>
          <w:rStyle w:val="any"/>
          <w:rFonts w:ascii="PMingLiU" w:eastAsia="PMingLiU" w:hAnsi="PMingLiU" w:cs="PMingLiU"/>
          <w:spacing w:val="8"/>
        </w:rPr>
        <w:t>原癌基因样</w:t>
      </w:r>
      <w:r>
        <w:rPr>
          <w:rStyle w:val="any"/>
          <w:rFonts w:ascii="Times New Roman" w:eastAsia="Times New Roman" w:hAnsi="Times New Roman" w:cs="Times New Roman"/>
          <w:spacing w:val="8"/>
        </w:rPr>
        <w:t xml:space="preserve"> 1-TWIST1 </w:t>
      </w:r>
      <w:r>
        <w:rPr>
          <w:rStyle w:val="any"/>
          <w:rFonts w:ascii="PMingLiU" w:eastAsia="PMingLiU" w:hAnsi="PMingLiU" w:cs="PMingLiU"/>
          <w:spacing w:val="8"/>
        </w:rPr>
        <w:t>轴促进肝细胞癌细胞的生长和转移</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Xie et al 2020</w:t>
      </w:r>
      <w:r>
        <w:rPr>
          <w:rStyle w:val="any"/>
          <w:rFonts w:ascii="PMingLiU" w:eastAsia="PMingLiU" w:hAnsi="PMingLiU" w:cs="PMingLiU"/>
          <w:spacing w:val="8"/>
        </w:rPr>
        <w:t>）</w:t>
      </w:r>
      <w:r>
        <w:rPr>
          <w:rStyle w:val="any"/>
          <w:rFonts w:ascii="Times New Roman" w:eastAsia="Times New Roman" w:hAnsi="Times New Roman" w:cs="Times New Roman"/>
          <w:b/>
          <w:bCs/>
          <w:spacing w:val="8"/>
        </w:rPr>
        <w:t>[</w:t>
      </w:r>
      <w:r>
        <w:rPr>
          <w:rStyle w:val="any"/>
          <w:rFonts w:ascii="PMingLiU" w:eastAsia="PMingLiU" w:hAnsi="PMingLiU" w:cs="PMingLiU"/>
          <w:b/>
          <w:bCs/>
          <w:spacing w:val="8"/>
        </w:rPr>
        <w:t>已撤回</w:t>
      </w:r>
      <w:r>
        <w:rPr>
          <w:rStyle w:val="any"/>
          <w:rFonts w:ascii="Times New Roman" w:eastAsia="Times New Roman" w:hAnsi="Times New Roman" w:cs="Times New Roman"/>
          <w:b/>
          <w:bCs/>
          <w:spacing w:val="8"/>
        </w:rPr>
        <w:t>]</w:t>
      </w:r>
      <w:r>
        <w:rPr>
          <w:rStyle w:val="any"/>
          <w:rFonts w:ascii="PMingLiU" w:eastAsia="PMingLiU" w:hAnsi="PMingLiU" w:cs="PMingLiU"/>
          <w:spacing w:val="8"/>
        </w:rPr>
        <w:t>。</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再次</w:t>
      </w:r>
      <w:r>
        <w:rPr>
          <w:rStyle w:val="any"/>
          <w:rFonts w:ascii="PMingLiU" w:eastAsia="PMingLiU" w:hAnsi="PMingLiU" w:cs="PMingLiU"/>
          <w:b/>
          <w:bCs/>
          <w:spacing w:val="8"/>
        </w:rPr>
        <w:t>见图</w:t>
      </w:r>
      <w:r>
        <w:rPr>
          <w:rStyle w:val="any"/>
          <w:rFonts w:ascii="Times New Roman" w:eastAsia="Times New Roman" w:hAnsi="Times New Roman" w:cs="Times New Roman"/>
          <w:b/>
          <w:bCs/>
          <w:spacing w:val="8"/>
        </w:rPr>
        <w:t xml:space="preserve"> 4a</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H /t ImageTwin</w:t>
      </w:r>
      <w:r>
        <w:rPr>
          <w:rStyle w:val="any"/>
          <w:rFonts w:ascii="PMingLiU" w:eastAsia="PMingLiU" w:hAnsi="PMingLiU" w:cs="PMingLiU"/>
          <w:b/>
          <w:bCs/>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050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7330" name=""/>
                    <pic:cNvPicPr>
                      <a:picLocks noChangeAspect="1"/>
                    </pic:cNvPicPr>
                  </pic:nvPicPr>
                  <pic:blipFill>
                    <a:blip xmlns:r="http://schemas.openxmlformats.org/officeDocument/2006/relationships" r:embed="rId9"/>
                    <a:stretch>
                      <a:fillRect/>
                    </a:stretch>
                  </pic:blipFill>
                  <pic:spPr>
                    <a:xfrm>
                      <a:off x="0" y="0"/>
                      <a:ext cx="5486400" cy="25905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 Elachista orestella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比预期的相似得多。</w:t>
      </w:r>
      <w:r>
        <w:rPr>
          <w:rStyle w:val="any"/>
          <w:rFonts w:ascii="Times New Roman" w:eastAsia="Times New Roman" w:hAnsi="Times New Roman" w:cs="Times New Roman"/>
          <w:spacing w:val="8"/>
        </w:rPr>
        <w:t xml:space="preserve">ImageTwin </w:t>
      </w:r>
      <w:r>
        <w:rPr>
          <w:rStyle w:val="any"/>
          <w:rFonts w:ascii="PMingLiU" w:eastAsia="PMingLiU" w:hAnsi="PMingLiU" w:cs="PMingLiU"/>
          <w:spacing w:val="8"/>
        </w:rPr>
        <w:t>检测到了相似性。</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0672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51469" name=""/>
                    <pic:cNvPicPr>
                      <a:picLocks noChangeAspect="1"/>
                    </pic:cNvPicPr>
                  </pic:nvPicPr>
                  <pic:blipFill>
                    <a:blip xmlns:r="http://schemas.openxmlformats.org/officeDocument/2006/relationships" r:embed="rId10"/>
                    <a:stretch>
                      <a:fillRect/>
                    </a:stretch>
                  </pic:blipFill>
                  <pic:spPr>
                    <a:xfrm>
                      <a:off x="0" y="0"/>
                      <a:ext cx="5486400" cy="330672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https://pmc.ncbi.nlm.nih.gov/articles/PMC4761926/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https://pubpeer.com/publications/F043912CB0F030EC10747150EF1A7B#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广州医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广州医科大学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1NzgyODkzOQ==&amp;action=getalbum&amp;album_id=3855233987568074753" TargetMode="Externa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740&amp;idx=1&amp;sn=65a0097e21d2ebc10ee15c3b93269e8b&amp;chksm=c28a3cd880d6ec313687421b1ec8e82782cb395056d68cd07ff759091d42e73906ee7ca7b9e4&amp;scene=126&amp;sessionid=17427460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