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条带重复使用！南京医科大学第一附属医院肿瘤科论文被质疑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15:10:23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年，主要来自南京医科大学第一附属医院肿瘤科的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Jun Han , Jie Kan , Xinguo Wang , Qingling Yuan , Xiaoyan Song , Min Huang , Hao Wu </w:t>
      </w:r>
      <w:r>
        <w:rPr>
          <w:rStyle w:val="any"/>
          <w:rFonts w:ascii="PMingLiU" w:eastAsia="PMingLiU" w:hAnsi="PMingLiU" w:cs="PMingLiU"/>
          <w:spacing w:val="8"/>
        </w:rPr>
        <w:t>（通讯作者，音译吴昊）在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Translational Cancer Research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Polyphyllin I suppresses proliferation and promotes apoptosis of gastric cancer cell by inhibiting stat3 phosphorylation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这项工作得到了青海省科技厅项目（编号：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2015-ZJ-751</w:t>
      </w:r>
      <w:r>
        <w:rPr>
          <w:rStyle w:val="any"/>
          <w:rFonts w:ascii="PMingLiU" w:eastAsia="PMingLiU" w:hAnsi="PMingLiU" w:cs="PMingLiU"/>
          <w:spacing w:val="8"/>
        </w:rPr>
        <w:t>）和中国国家自然科学基金（编号：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81301898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René Aquarius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我们发现本文中的图表与另一篇论文中的图表存在意想不到的重叠（见下面所附图片）。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以下论文受到影响：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https://pubmed.ncbi.nlm.nih.gov/35117835/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https://pubmed.ncbi.nlm.nih.gov/36658496/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60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8335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https://www.pubpeer.org/publications/141603F774DA9852BAAA23C4B5E6FE#1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南京医科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南京医科大学第一附属医院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769&amp;idx=1&amp;sn=85138636fb379107bf331f5fa8fc1988&amp;chksm=c0a0a2f7c2fb3bead1ddd8dca9aa44294a593c32b7020cf251c4a3072a643cdca7ebe76afca2&amp;scene=126&amp;sessionid=17427475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263674562731507716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