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Zhi-Qiang Xiao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的论文被撤稿，因存在多处数据重复致文章结论失信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11:26:40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Annexin A1-suppressed autophagy promotes nasopharyngeal carcinoma cell invasion and metastasis by PI3K/AKT signaling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期刊：Cell Death &amp; Disease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中南大学湘雅医院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发表时间：2018年11月20日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10.1038/s41419-018-1204-7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撤稿原因：图4a及图5a、b、c中存在的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数据重叠与重复问题，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主编对本文报道的结果和结论不再抱有信心。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93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920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5521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98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本研究工作得到了中国国家基础研究计划（2013CB910502）、中国国家自然科学基金重大项目（81230053）以及中国国家自然科学基金（81672687和81472801）的支持。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：存在四起数据重复案例。相同的数据被错误地呈现为不同的内容。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24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895850" cy="43338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0423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035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16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这次是图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出现了重叠面板。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4800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560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主编已撤回本文。对于图4a和图5a、b和c，存在以下关注问题：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图4a：0h 5-8F空白组的面板似乎与0h 5-8F Scr shRNA组的面板部分重叠。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图5a：0h 5-8F-ANXA1 KD siBECN1(50?nM)组的面板似乎与图5c中0h 5-8F-Scr shRNA 3-MA(7.5mM)组的面板、图5a中0h 5-8F-Scr shRNA siBECN1(50?nM)组的面板以及图5b中0h 5-8F-Scr shRNA siNC(50?nM)组的面板完全相同。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图5a：5-8F-Scr shRNA siNC(50?nM)组的侵袭细胞面板似乎与图5c中5-8F Scr shRNA Vehicle组的侵袭细胞面板部分重叠。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图5a：5-8F-Scr shRNA siBECN1(50?nM)组的侵袭细胞面板似乎与图5b中5-8F-Scr shRNA siATG5(50?nM)组的侵袭细胞面板完全相同。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因此，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主编对本文报道的结果和结论不再抱有信心。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Jin-Feng Zhu, Wei Huang, Hong-Mei Yi, Ta Xiao, Jiao-Yang Li, Juan Feng, Hong Yi, Shan-Shan Lu, Lu, Qiu-Yan He 和 Zhi-Qiang Xiao同意本文的撤回。出版商无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法获取作者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Rou-Huang Lu 和 Xin-Hui Li.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的当前电子邮件地址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https://link.springer.com/article/10.1038/s41419-025-07540-0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07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79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00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781&amp;idx=1&amp;sn=a63db06f7c6aa03bdc99157254f9233f&amp;chksm=c2b0ea1446c262b2b001b8a31674ae86c3915c581bbeb57221cc66f9575c3aadacade2d5f767&amp;scene=126&amp;sessionid=17427463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