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暨南大学某研究团队所发文章被质疑与其他研究出现图片重叠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17:03:09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云南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25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 年 10 月 5 日，暨南大学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Qi-Wei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Synergistic anticancer effects of triptolide and celastrol, two main compounds from thunder god vine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被质疑与其他研究出现图片重叠。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010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41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0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2025年3月在Pubpeer上被读者质疑：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文章与其他研究出现图片重叠。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616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887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0"/>
          <w:sz w:val="15"/>
          <w:szCs w:val="15"/>
        </w:rPr>
        <w:t>https://pubpeer.com/publications/C777A88A627A131698B8C24784692F#1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63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292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color w:val="338DAF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549&amp;idx=2&amp;sn=2cdfc0b3187dd47e9a8d38b6f4e6242f&amp;chksm=ceccde8d7a49cd2d97a70b96cde0e9aee63b75e99451b0da0e45ca4daf39767055e47a7087bd&amp;scene=126&amp;sessionid=17426631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