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处重复的图像元素，吉林大学第一医院的论文被质疑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39543285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65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0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8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吉林大学第一医院肾内科在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Ulinastatin attenuates renal fibrosis by regulating AMPK/HIF-1α signaling pathway-mediated glycolysis"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乌司他丁通过调节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AMPK/HIF-1α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信号通路介导的糖酵解减轻肾脏纤维化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Xuejiao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Yujun Du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本研究得到了吉林省科学技术厅（项目编号：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YDZJ202301ZYTS012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）和吉林省自然科学基金（项目编号：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YDZJ202401170ZYTS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12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97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8640"/>
            <wp:docPr id="100005" name="" descr="吉林大学白求恩第一医院，原创视频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72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34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igure 1: Unexpected overlapping or duplicated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6542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46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See also Figure 3: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9538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72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And Figure 2 with Figure 7: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6563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1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https://pubpeer.com/publications/64A9114E84E60207F65C332D5D16F4#3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https://pubmed.ncbi.nlm.nih.gov/39543285/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77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60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68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3&amp;sn=f89777757d82622fb98189e36e7b0dc3&amp;chksm=c30e22ae17cbb2a9a87592e0c56e11e144f22e88f57e699e2e21e50136868b7a19f5ab857157&amp;scene=126&amp;sessionid=1742705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