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广州医科大学的文章被撤回，主要原因是文章数据有缺陷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腰椎退行性疾病，如腰椎间盘突出症，会引起明显的疼痛和神经功能缺损。后路腰椎椎间融合术 （PLIF） 等传统手术存在缺点，包括广泛的组织损伤。我们试图评估单侧双侧双门内窥镜检查 （UBE） 与 PLIF 相比的疗效，重点关注临床结局和并发症发生率。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12 月 14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广州医科大学的Liao Zi-Kun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science monitor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Comparative Efficacy of Unilateral Biportal Endoscopy vs Traditional Surgery in Lumbar Degenerative Disorders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该研究结果表明，UBE 可能是一种可行的微创选择，可促进更好的恢复和更少的并发症。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主要原因是文章数据有缺陷。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5665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430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由于数据有缺陷，本稿件已应作者要求撤稿。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https://medscimonit.com/abstract/index/idArt/948911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38&amp;idx=1&amp;sn=8adb3dec405834f186d849f30915f3ae&amp;chksm=c2696876b4857538c08848c22bc629b7c83811c52a94a0398a3a1c0ec6c3bdcedb1015f55fcb&amp;scene=126&amp;sessionid=17426645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