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图像重复？上海第五人民医院吕雷团队与同济大学生命科学与技术学院许艳萍团队论文遭质疑！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18:47:11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近日，一篇发表于国际学术期刊 Cell Death &amp; Disease 的研究论文因图像重复问题引发关注。该论文由上海市第五人民医院、同济大学生命科学与技术学院以及复旦大学附属华山医院的多位研究人员合作完成，论文内容涉及肾透明细胞癌的分子机制。然而，论文中的部分实验图片被指存在重复问题，引发了公众和学术界的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第一作者：戴悦（上海市第五人民医院）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通讯作者：查兵兵（上海市第五人民医院）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通讯作者：吕雷（上海市第五人民医院）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通讯作者：许艳萍（同济大学生命科学与技术学院）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合作单位：同济大学生命科学与技术学院、复旦大学上海医学院附属华山医院神经外科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论文题目（中）：二甲基富马酸促进HNF1B降解并抑制肾透明细胞癌的进展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论文题目（英）：Dimethyl fumarate promotes the degradation of HNF1B and suppresses the progression of clear cell renal cell carcinoma</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43269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43279" name=""/>
                    <pic:cNvPicPr>
                      <a:picLocks noChangeAspect="1"/>
                    </pic:cNvPicPr>
                  </pic:nvPicPr>
                  <pic:blipFill>
                    <a:blip xmlns:r="http://schemas.openxmlformats.org/officeDocument/2006/relationships" r:embed="rId6"/>
                    <a:stretch>
                      <a:fillRect/>
                    </a:stretch>
                  </pic:blipFill>
                  <pic:spPr>
                    <a:xfrm>
                      <a:off x="0" y="0"/>
                      <a:ext cx="5486495" cy="4326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有网友指出，该论文中的图像存在重复现象，具体问题如下：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图1F与图6B存在旋转重叠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质疑者认为，这两幅图在实验条件明显不同的情况下，却显示了高度相似的图像，甚至只是进行了简单的旋转处理。这种情况引发了对实验数据真实性的怀疑。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78944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0946" name=""/>
                    <pic:cNvPicPr>
                      <a:picLocks noChangeAspect="1"/>
                    </pic:cNvPicPr>
                  </pic:nvPicPr>
                  <pic:blipFill>
                    <a:blip xmlns:r="http://schemas.openxmlformats.org/officeDocument/2006/relationships" r:embed="rId7"/>
                    <a:stretch>
                      <a:fillRect/>
                    </a:stretch>
                  </pic:blipFill>
                  <pic:spPr>
                    <a:xfrm>
                      <a:off x="0" y="0"/>
                      <a:ext cx="5486495" cy="78944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基金支持</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本研究得到以下项目的资助：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国家重点研发计划（2022YFA0807100、2020YFA0803400/2020YFA0803402）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国家自然科学基金（82172936、82472850、82121004、82372754、82073128 和 32000918）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上海市科技新星计划（24QA2709900）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上海市高等学校特聘教授（东方学者）计划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中央高校基本科研业务费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37&amp;idx=1&amp;sn=592aeb39ba71ab9f2ce5e96658df0239&amp;chksm=8260670d4c7767aeec6c098db8e6d288a06cf7643b87f8d02273a968e2d340a91c1bfbfc574b&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