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高相似度流式图像惊现不同论文引争议！西安交通大学医学院第三附属医院论文研究遭质疑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09:31:08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Medical oncology (Northwood, London, England) (2015)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 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"IL-37 mediates the antitumor activity in renal cell carcinoma “IL-37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介导肾细胞癌的抗肿瘤活性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10.1007/s12032-015-0695-7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)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4C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。代表不同细胞系或实验的流式细胞术面板似乎具有相似区域。相同颜色的方框将注意力吸引到其中几个区域等问题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。该论文由来自西安交通大学医学院第三附属医院泌尿外科，西安交通大学基础医学院肿瘤研究所的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Yazhuo Jiang , Yili Wang  , Liang Liang , Yang Gao , Juan Chen , Yi Sun , Yongyi Cheng , Yonggang Xu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Yazhuo Jiang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（西安交通大学医学院第三附属医院泌尿外科）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Yili Wang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西安交通大学基础医学院肿瘤研究所）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393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73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spacing w:val="8"/>
        </w:rPr>
        <w:t>。代表不同细胞系或实验的流式细胞术面板似乎具有相似区域。相同颜色的方框将注意力吸引到其中几个区域。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76676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97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Yazhuo Jiang 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上对质疑进行回复：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博士。感谢您的评论。我们注意到了这个问题，并检查了我们在研究中的原始工作。这是一个错误，我们已联系编辑进行更正。再次感谢！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Yazhuo Jiang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52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41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上再度指出：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亲爱的江博士，谢谢您的回复。但您能否解释一下象限部分明显重复是如何发生的？您写道这是一个错误，但出于教育目的，您能否提供一些有关此类错误如何发生的更多细节？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11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81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众多共享相同流式细胞术数据的论文之一。我在下面添加了一个图表来说明我的意思。这些图有各种形式，在某些情况下，似乎有可能使用不同的门控来分析相同的数据，因此并非所有标有彩色矩形的图乍一看都相似，也许有些部分是事后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</w:t>
      </w:r>
      <w:r>
        <w:rPr>
          <w:rStyle w:val="any"/>
          <w:rFonts w:ascii="PMingLiU" w:eastAsia="PMingLiU" w:hAnsi="PMingLiU" w:cs="PMingLiU"/>
          <w:spacing w:val="8"/>
        </w:rPr>
        <w:t>（或类似程序）中克隆的。我添加了一些彩色矩形来显示哪些图比预期的更相似，为了确认，我建议仔细比较高质量图像以识别数据点的独特星座。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在识别这些数据方面有很大帮助。请作者检查并评论一下好吗？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1315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21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18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35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单击</w:t>
      </w:r>
      <w:r>
        <w:rPr>
          <w:rStyle w:val="any"/>
          <w:rFonts w:ascii="PMingLiU" w:eastAsia="PMingLiU" w:hAnsi="PMingLiU" w:cs="PMingLiU"/>
          <w:spacing w:val="8"/>
        </w:rPr>
        <w:t>此处</w:t>
      </w:r>
      <w:r>
        <w:rPr>
          <w:rStyle w:val="any"/>
          <w:rFonts w:ascii="PMingLiU" w:eastAsia="PMingLiU" w:hAnsi="PMingLiU" w:cs="PMingLiU"/>
          <w:spacing w:val="8"/>
        </w:rPr>
        <w:t>查看基于上述报告问题的动画视频。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7" name="" descr="image-14864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02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帖子的链接位于描述中。请注意，我们不做任何判断，而只是将其他人的观察结果可视化。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https://pubmed.ncbi.nlm.nih.gov/26464282/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https://pubpeer.com/publications/D9F8F5786A8AEDCC4A4E6CB417EB9D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西安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西安交通大学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03504873635151879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778&amp;idx=2&amp;sn=2a3f94003a16fcf78095feb5fe3725c7&amp;chksm=c2fda554d41a016a928127a91339c896a57fc8b044dfc992d35706be99c119a759b46918fe4b&amp;scene=126&amp;sessionid=17426628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