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一年后仍然不见回应：浙江中医药大学药学院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李范珠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18:33:51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原药学院院长的文章被质疑一年后，未见回应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浙江中医药大学药学院原院长 李范珠团队的论文已经在Pubpeer被质疑了一年，但目前还没见作者进行回应！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去年3月份，Pubpeer用户质疑了来自浙江中医药大学药学院 李范珠 发表在《Molecular Pharmaceutics》的学术论文，指出了其论文中的两对重复图片。但遗憾的是，直至一年后的今天，也没有见到作者对于此质疑的回复。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匿名用户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Platycnemis echigoana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指出浙江中医药大学药学院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李范珠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“Angiopep-2-Conjugated “Core–Shell” Hybrid Nanovehicles for Targeted and pH-Triggered Delivery of Arsenic Trioxide into Glioma”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的论文中存在两张重复的图片。其评论道：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contains an overlap between two images labelled as different experimental groups. I've added the red rectangles to show where I mean. I wonder if the authors could comment?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（翻译：包含标记为不同实验组的两个图像之间的重叠。我添加了红色矩形来显示我的意思。我想知道作者是否可以评论？）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110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6106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Angiopep-2-Conjugated “Core–Shell” Hybrid Nanovehicles for Targeted and pH-Triggered Delivery of Arsenic Trioxide into Glioma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Jiaoyang Tao , Weidong Fei , Hongxia Tang , Chaoqun Li , Chaofeng Mu , Hongyue Zheng , Fanzhu Li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（通讯作者，音译李范珠，药学院原院长，中医药科学院副院长）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Zhihong Zhu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时隔一年，该论文的作者尚未对此作出回应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https://pubpeer.com/publications/94B99A3669B8A08911E5D4DB6C6E41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https://pubs.acs.org/doi/10.1021/acs.molpharmaceut.8b01056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52&amp;idx=1&amp;sn=49e759b93dab7ecd31f1fcddd68315a7&amp;chksm=c577de66a2191594ed5036a14c46b661d804561cb86befb77f230b2b68f77eee3f65bca3a19e&amp;scene=126&amp;sessionid=174266466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