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10:10:17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8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4 日，广东药科大学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Fang-Yuan研究团队，在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03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3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70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80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https://pubpeer.com/publications/AC140C588178EFC99EEF0F6BB932D5#1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49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1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91&amp;idx=3&amp;sn=888d4e8a51451c9aca0738a758e4a5a2&amp;chksm=ce8c4a77cae22ef6155eb44f46e1073d9e6935737b9d339c6f113c2b6207ad7767021e2a0ed9&amp;scene=126&amp;sessionid=1742576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