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南方医科大学南方医院的文章被质疑，文章内检测到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对图片重复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18:29:37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iFigures通过系统筛库，发现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南方医科大学南方医院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的研究团队于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2023年9月15日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Carbohydrate polymers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 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Electrospun polyvinyl alcohol-chitosan dressing stimulates infected diabetic wound healing with combined reactive oxygen species scavenging and antibacterial abilities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 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涉嫌文章内的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3"/>
          <w:szCs w:val="23"/>
        </w:rPr>
        <w:t>图片重复使用。</w:t>
      </w: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5084681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8124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5084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首先获取该文章的所有图片（共计90张图）：</w:t>
      </w: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2337991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1325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337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最后，对所有图片进行检测，iFigures发现有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D92142"/>
          <w:spacing w:val="8"/>
          <w:sz w:val="23"/>
          <w:szCs w:val="23"/>
        </w:rPr>
        <w:t>3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对图片涉嫌重复使用：</w:t>
      </w:r>
    </w:p>
    <w:p>
      <w:pPr>
        <w:widowControl/>
        <w:shd w:val="clear" w:color="auto" w:fill="FFFFFF"/>
        <w:spacing w:before="0" w:after="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5505450" cy="990600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804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iFigures编辑部建议作者单位检测原始数据，进一步与杂志社联系，及时更正重复的图片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或者是直接撤回文章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289&amp;idx=2&amp;sn=ec7e8db0818794ae9a3483447ac14d33&amp;chksm=96700cf2d9a47368894c1e7bf22bb4fda7e488d8ffbe810df8cdb3876c1847cc894672733afe&amp;scene=126&amp;sessionid=174257749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