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东南大学附属中大医院与南京大学工程与应用科学学院合著的论文被质疑！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学术红警</w:t>
      </w:r>
      <w:hyperlink r:id="rId5" w:history="1">
        <w:bookmarkStart w:id="0" w:name="js_name"/>
        <w:r>
          <w:rPr>
            <w:rStyle w:val="a"/>
            <w:rFonts w:ascii="PMingLiU" w:eastAsia="PMingLiU" w:hAnsi="PMingLiU" w:cs="PMingLiU"/>
            <w:spacing w:val="8"/>
            <w:sz w:val="23"/>
            <w:szCs w:val="23"/>
          </w:rPr>
          <w:t>学术红警</w:t>
        </w:r>
      </w:hyperlink>
      <w:bookmarkEnd w:id="0"/>
      <w:r>
        <w:rPr>
          <w:rStyle w:val="richmediametalistem"/>
          <w:rFonts w:ascii="Times New Roman" w:eastAsia="Times New Roman" w:hAnsi="Times New Roman" w:cs="Times New Roman"/>
          <w:color w:val="A5A5A5"/>
          <w:spacing w:val="8"/>
          <w:sz w:val="23"/>
          <w:szCs w:val="23"/>
        </w:rPr>
        <w:t>2025-03-20 12:14:34</w:t>
      </w:r>
      <w:r>
        <w:rPr>
          <w:rStyle w:val="richmediametalistem"/>
          <w:rFonts w:ascii="PMingLiU" w:eastAsia="PMingLiU" w:hAnsi="PMingLiU" w:cs="PMingLiU"/>
          <w:color w:val="A5A5A5"/>
          <w:spacing w:val="8"/>
          <w:sz w:val="23"/>
          <w:szCs w:val="23"/>
        </w:rPr>
        <w:t>山东</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spacing w:val="8"/>
          <w:lang w:val="en-US" w:eastAsia="en-US"/>
        </w:rPr>
        <w:t>2018</w:t>
      </w:r>
      <w:r>
        <w:rPr>
          <w:rStyle w:val="any"/>
          <w:rFonts w:ascii="PMingLiU" w:eastAsia="PMingLiU" w:hAnsi="PMingLiU" w:cs="PMingLiU"/>
          <w:spacing w:val="8"/>
        </w:rPr>
        <w:t>年</w:t>
      </w:r>
      <w:r>
        <w:rPr>
          <w:rStyle w:val="any"/>
          <w:spacing w:val="8"/>
          <w:lang w:val="en-US" w:eastAsia="en-US"/>
        </w:rPr>
        <w:t>11</w:t>
      </w:r>
      <w:r>
        <w:rPr>
          <w:rStyle w:val="any"/>
          <w:rFonts w:ascii="PMingLiU" w:eastAsia="PMingLiU" w:hAnsi="PMingLiU" w:cs="PMingLiU"/>
          <w:spacing w:val="8"/>
        </w:rPr>
        <w:t>月，</w:t>
      </w:r>
      <w:r>
        <w:rPr>
          <w:rStyle w:val="any"/>
          <w:rFonts w:ascii="PMingLiU" w:eastAsia="PMingLiU" w:hAnsi="PMingLiU" w:cs="PMingLiU"/>
          <w:spacing w:val="8"/>
        </w:rPr>
        <w:t>东南大学医学院附属中大医院骨科</w:t>
      </w:r>
      <w:r>
        <w:rPr>
          <w:rStyle w:val="any"/>
          <w:spacing w:val="8"/>
          <w:lang w:val="en-US" w:eastAsia="en-US"/>
        </w:rPr>
        <w:t>Xinhui Xie</w:t>
      </w:r>
      <w:r>
        <w:rPr>
          <w:rStyle w:val="any"/>
          <w:rFonts w:ascii="PMingLiU" w:eastAsia="PMingLiU" w:hAnsi="PMingLiU" w:cs="PMingLiU"/>
          <w:spacing w:val="8"/>
        </w:rPr>
        <w:t>、南京大学工程与应用科学学院</w:t>
      </w:r>
      <w:r>
        <w:rPr>
          <w:rStyle w:val="any"/>
          <w:spacing w:val="8"/>
          <w:lang w:val="en-US" w:eastAsia="en-US"/>
        </w:rPr>
        <w:t>Qian Lu</w:t>
      </w:r>
      <w:r>
        <w:rPr>
          <w:rStyle w:val="any"/>
          <w:rFonts w:ascii="PMingLiU" w:eastAsia="PMingLiU" w:hAnsi="PMingLiU" w:cs="PMingLiU"/>
          <w:spacing w:val="8"/>
        </w:rPr>
        <w:t>在期刊</w:t>
      </w:r>
      <w:r>
        <w:rPr>
          <w:rStyle w:val="any"/>
          <w:spacing w:val="8"/>
          <w:lang w:val="en-US" w:eastAsia="en-US"/>
        </w:rPr>
        <w:t>International Journal of Nanomedicine</w:t>
      </w:r>
      <w:r>
        <w:rPr>
          <w:rStyle w:val="any"/>
          <w:rFonts w:ascii="PMingLiU" w:eastAsia="PMingLiU" w:hAnsi="PMingLiU" w:cs="PMingLiU"/>
          <w:spacing w:val="8"/>
        </w:rPr>
        <w:t>上发表一篇研究论文，研究发现了为荧光</w:t>
      </w:r>
      <w:r>
        <w:rPr>
          <w:rStyle w:val="any"/>
          <w:spacing w:val="8"/>
          <w:lang w:val="en-US" w:eastAsia="en-US"/>
        </w:rPr>
        <w:t>/</w:t>
      </w:r>
      <w:r>
        <w:rPr>
          <w:rStyle w:val="any"/>
          <w:rFonts w:ascii="PMingLiU" w:eastAsia="PMingLiU" w:hAnsi="PMingLiU" w:cs="PMingLiU"/>
          <w:spacing w:val="8"/>
        </w:rPr>
        <w:t>计算机断层扫描成像引导的级联放大光热疗法量身定制的</w:t>
      </w:r>
      <w:r>
        <w:rPr>
          <w:rStyle w:val="any"/>
          <w:spacing w:val="8"/>
          <w:lang w:val="en-US" w:eastAsia="en-US"/>
        </w:rPr>
        <w:t>PL-UC-C3</w:t>
      </w:r>
      <w:r>
        <w:rPr>
          <w:rStyle w:val="any"/>
          <w:rFonts w:ascii="PMingLiU" w:eastAsia="PMingLiU" w:hAnsi="PMingLiU" w:cs="PMingLiU"/>
          <w:spacing w:val="8"/>
        </w:rPr>
        <w:t>纳米粒子。</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论文题目</w:t>
      </w:r>
      <w:r>
        <w:rPr>
          <w:rStyle w:val="any"/>
          <w:rFonts w:ascii="PMingLiU" w:eastAsia="PMingLiU" w:hAnsi="PMingLiU" w:cs="PMingLiU"/>
          <w:spacing w:val="8"/>
        </w:rPr>
        <w:t>：</w:t>
      </w:r>
      <w:r>
        <w:rPr>
          <w:rStyle w:val="any"/>
          <w:spacing w:val="8"/>
          <w:lang w:val="en-US" w:eastAsia="en-US"/>
        </w:rPr>
        <w:t>Tailor-made PL-UC-C3 nanoparticles for fluorescence/computed tomography imaging-guided cascade amplified photothermal therapy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论文作者</w:t>
      </w:r>
      <w:r>
        <w:rPr>
          <w:rStyle w:val="any"/>
          <w:rFonts w:ascii="PMingLiU" w:eastAsia="PMingLiU" w:hAnsi="PMingLiU" w:cs="PMingLiU"/>
          <w:spacing w:val="8"/>
        </w:rPr>
        <w:t>：</w:t>
      </w:r>
      <w:r>
        <w:rPr>
          <w:rStyle w:val="any"/>
          <w:spacing w:val="8"/>
          <w:lang w:val="en-US" w:eastAsia="en-US"/>
        </w:rPr>
        <w:t>Xinhui Xie</w:t>
      </w:r>
      <w:r>
        <w:rPr>
          <w:rStyle w:val="any"/>
          <w:rFonts w:ascii="PMingLiU" w:eastAsia="PMingLiU" w:hAnsi="PMingLiU" w:cs="PMingLiU"/>
          <w:spacing w:val="8"/>
        </w:rPr>
        <w:t>（第一及通讯作者，音译，谢鑫荟），</w:t>
      </w:r>
      <w:r>
        <w:rPr>
          <w:rStyle w:val="any"/>
          <w:spacing w:val="8"/>
          <w:lang w:val="en-US" w:eastAsia="en-US"/>
        </w:rPr>
        <w:t>Jialei Song</w:t>
      </w:r>
      <w:r>
        <w:rPr>
          <w:rStyle w:val="any"/>
          <w:rFonts w:ascii="PMingLiU" w:eastAsia="PMingLiU" w:hAnsi="PMingLiU" w:cs="PMingLiU"/>
          <w:spacing w:val="8"/>
        </w:rPr>
        <w:t>，</w:t>
      </w:r>
      <w:r>
        <w:rPr>
          <w:rStyle w:val="any"/>
          <w:spacing w:val="8"/>
          <w:lang w:val="en-US" w:eastAsia="en-US"/>
        </w:rPr>
        <w:t>Yili Hu</w:t>
      </w:r>
      <w:r>
        <w:rPr>
          <w:rStyle w:val="any"/>
          <w:rFonts w:ascii="PMingLiU" w:eastAsia="PMingLiU" w:hAnsi="PMingLiU" w:cs="PMingLiU"/>
          <w:spacing w:val="8"/>
        </w:rPr>
        <w:t>，</w:t>
      </w:r>
      <w:r>
        <w:rPr>
          <w:rStyle w:val="any"/>
          <w:spacing w:val="8"/>
          <w:lang w:val="en-US" w:eastAsia="en-US"/>
        </w:rPr>
        <w:t>Suyang Zhuang</w:t>
      </w:r>
      <w:r>
        <w:rPr>
          <w:rStyle w:val="any"/>
          <w:rFonts w:ascii="PMingLiU" w:eastAsia="PMingLiU" w:hAnsi="PMingLiU" w:cs="PMingLiU"/>
          <w:spacing w:val="8"/>
        </w:rPr>
        <w:t>，</w:t>
      </w:r>
      <w:r>
        <w:rPr>
          <w:rStyle w:val="any"/>
          <w:spacing w:val="8"/>
          <w:lang w:val="en-US" w:eastAsia="en-US"/>
        </w:rPr>
        <w:t>Yuntao Wang</w:t>
      </w:r>
      <w:r>
        <w:rPr>
          <w:rStyle w:val="any"/>
          <w:rFonts w:ascii="PMingLiU" w:eastAsia="PMingLiU" w:hAnsi="PMingLiU" w:cs="PMingLiU"/>
          <w:spacing w:val="8"/>
        </w:rPr>
        <w:t>，</w:t>
      </w:r>
      <w:r>
        <w:rPr>
          <w:rStyle w:val="any"/>
          <w:spacing w:val="8"/>
          <w:lang w:val="en-US" w:eastAsia="en-US"/>
        </w:rPr>
        <w:t>Yunlei Zhao</w:t>
      </w:r>
      <w:r>
        <w:rPr>
          <w:rStyle w:val="any"/>
          <w:rFonts w:ascii="PMingLiU" w:eastAsia="PMingLiU" w:hAnsi="PMingLiU" w:cs="PMingLiU"/>
          <w:spacing w:val="8"/>
        </w:rPr>
        <w:t>，</w:t>
      </w:r>
      <w:r>
        <w:rPr>
          <w:rStyle w:val="any"/>
          <w:spacing w:val="8"/>
          <w:lang w:val="en-US" w:eastAsia="en-US"/>
        </w:rPr>
        <w:t>Qian Lu</w:t>
      </w:r>
      <w:r>
        <w:rPr>
          <w:rStyle w:val="any"/>
          <w:rFonts w:ascii="PMingLiU" w:eastAsia="PMingLiU" w:hAnsi="PMingLiU" w:cs="PMingLiU"/>
          <w:spacing w:val="8"/>
        </w:rPr>
        <w:t>（通讯作者，音译，）</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论文单位：</w:t>
      </w:r>
      <w:r>
        <w:rPr>
          <w:rStyle w:val="any"/>
          <w:rFonts w:ascii="PMingLiU" w:eastAsia="PMingLiU" w:hAnsi="PMingLiU" w:cs="PMingLiU"/>
          <w:b/>
          <w:bCs/>
          <w:spacing w:val="8"/>
        </w:rPr>
        <w:t>东南大学医学院附属中大医院</w:t>
      </w:r>
      <w:r>
        <w:rPr>
          <w:rStyle w:val="any"/>
          <w:rFonts w:ascii="PMingLiU" w:eastAsia="PMingLiU" w:hAnsi="PMingLiU" w:cs="PMingLiU"/>
          <w:b/>
          <w:bCs/>
          <w:spacing w:val="8"/>
        </w:rPr>
        <w:t>骨科、南京大学工程与应用科学学院</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76850" cy="187642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5920206" name=""/>
                    <pic:cNvPicPr>
                      <a:picLocks noChangeAspect="1"/>
                    </pic:cNvPicPr>
                  </pic:nvPicPr>
                  <pic:blipFill>
                    <a:blip xmlns:r="http://schemas.openxmlformats.org/officeDocument/2006/relationships" r:embed="rId6"/>
                    <a:stretch>
                      <a:fillRect/>
                    </a:stretch>
                  </pic:blipFill>
                  <pic:spPr>
                    <a:xfrm>
                      <a:off x="0" y="0"/>
                      <a:ext cx="5276850" cy="18764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b/>
          <w:bCs/>
          <w:spacing w:val="8"/>
          <w:lang w:val="en-US" w:eastAsia="en-US"/>
        </w:rPr>
        <w:t>2025</w:t>
      </w:r>
      <w:r>
        <w:rPr>
          <w:rStyle w:val="any"/>
          <w:rFonts w:ascii="PMingLiU" w:eastAsia="PMingLiU" w:hAnsi="PMingLiU" w:cs="PMingLiU"/>
          <w:b/>
          <w:bCs/>
          <w:spacing w:val="8"/>
        </w:rPr>
        <w:t>年</w:t>
      </w:r>
      <w:r>
        <w:rPr>
          <w:rStyle w:val="any"/>
          <w:b/>
          <w:bCs/>
          <w:spacing w:val="8"/>
          <w:lang w:val="en-US" w:eastAsia="en-US"/>
        </w:rPr>
        <w:t>3</w:t>
      </w:r>
      <w:r>
        <w:rPr>
          <w:rStyle w:val="any"/>
          <w:rFonts w:ascii="PMingLiU" w:eastAsia="PMingLiU" w:hAnsi="PMingLiU" w:cs="PMingLiU"/>
          <w:b/>
          <w:bCs/>
          <w:spacing w:val="8"/>
        </w:rPr>
        <w:t>月，国际打假人</w:t>
      </w:r>
      <w:r>
        <w:rPr>
          <w:rStyle w:val="any"/>
          <w:b/>
          <w:bCs/>
          <w:spacing w:val="8"/>
          <w:lang w:val="en-US" w:eastAsia="en-US"/>
        </w:rPr>
        <w:t>Sholto David</w:t>
      </w:r>
      <w:r>
        <w:rPr>
          <w:rStyle w:val="any"/>
          <w:rFonts w:ascii="PMingLiU" w:eastAsia="PMingLiU" w:hAnsi="PMingLiU" w:cs="PMingLiU"/>
          <w:b/>
          <w:bCs/>
          <w:spacing w:val="8"/>
        </w:rPr>
        <w:t>在</w:t>
      </w:r>
      <w:r>
        <w:rPr>
          <w:rStyle w:val="any"/>
          <w:b/>
          <w:bCs/>
          <w:spacing w:val="8"/>
          <w:lang w:val="en-US" w:eastAsia="en-US"/>
        </w:rPr>
        <w:t>Pubpeer</w:t>
      </w:r>
      <w:r>
        <w:rPr>
          <w:rStyle w:val="any"/>
          <w:rFonts w:ascii="PMingLiU" w:eastAsia="PMingLiU" w:hAnsi="PMingLiU" w:cs="PMingLiU"/>
          <w:b/>
          <w:bCs/>
          <w:spacing w:val="8"/>
        </w:rPr>
        <w:t>提出质疑：</w:t>
      </w:r>
      <w:r>
        <w:rPr>
          <w:rStyle w:val="any"/>
          <w:b/>
          <w:bCs/>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spacing w:val="8"/>
          <w:lang w:val="en-US" w:eastAsia="en-US"/>
        </w:rPr>
        <w:t>5</w:t>
      </w:r>
      <w:r>
        <w:rPr>
          <w:rStyle w:val="any"/>
          <w:rFonts w:ascii="PMingLiU" w:eastAsia="PMingLiU" w:hAnsi="PMingLiU" w:cs="PMingLiU"/>
          <w:spacing w:val="8"/>
        </w:rPr>
        <w:t>（左框）：意外的重叠区域，另一篇论文在这里。由</w:t>
      </w:r>
      <w:r>
        <w:rPr>
          <w:rStyle w:val="any"/>
          <w:spacing w:val="8"/>
          <w:lang w:val="en-US" w:eastAsia="en-US"/>
        </w:rPr>
        <w:t>ImageTwin.ai</w:t>
      </w:r>
      <w:r>
        <w:rPr>
          <w:rStyle w:val="any"/>
          <w:rFonts w:ascii="PMingLiU" w:eastAsia="PMingLiU" w:hAnsi="PMingLiU" w:cs="PMingLiU"/>
          <w:spacing w:val="8"/>
        </w:rPr>
        <w:t>识别。</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请作者核实并发表意见？</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76850" cy="189547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24664" name=""/>
                    <pic:cNvPicPr>
                      <a:picLocks noChangeAspect="1"/>
                    </pic:cNvPicPr>
                  </pic:nvPicPr>
                  <pic:blipFill>
                    <a:blip xmlns:r="http://schemas.openxmlformats.org/officeDocument/2006/relationships" r:embed="rId7"/>
                    <a:stretch>
                      <a:fillRect/>
                    </a:stretch>
                  </pic:blipFill>
                  <pic:spPr>
                    <a:xfrm>
                      <a:off x="0" y="0"/>
                      <a:ext cx="5276850" cy="18954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spacing w:val="8"/>
          <w:lang w:val="en-US" w:eastAsia="en-US"/>
        </w:rPr>
        <w:t>4A</w:t>
      </w:r>
      <w:r>
        <w:rPr>
          <w:rStyle w:val="any"/>
          <w:rFonts w:ascii="PMingLiU" w:eastAsia="PMingLiU" w:hAnsi="PMingLiU" w:cs="PMingLiU"/>
          <w:spacing w:val="8"/>
        </w:rPr>
        <w:t>：一些小鼠看起来太相似了，不适合不同的治疗组？当然，我标记为红色形状的老鼠不能是不同的个体吗？请作者帮我再查一遍好吗？</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76850" cy="365760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9688302" name=""/>
                    <pic:cNvPicPr>
                      <a:picLocks noChangeAspect="1"/>
                    </pic:cNvPicPr>
                  </pic:nvPicPr>
                  <pic:blipFill>
                    <a:blip xmlns:r="http://schemas.openxmlformats.org/officeDocument/2006/relationships" r:embed="rId8"/>
                    <a:stretch>
                      <a:fillRect/>
                    </a:stretch>
                  </pic:blipFill>
                  <pic:spPr>
                    <a:xfrm>
                      <a:off x="0" y="0"/>
                      <a:ext cx="5276850" cy="36576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b/>
          <w:bCs/>
          <w:spacing w:val="8"/>
          <w:lang w:val="en-US" w:eastAsia="en-US"/>
        </w:rPr>
        <w:t>2025</w:t>
      </w:r>
      <w:r>
        <w:rPr>
          <w:rStyle w:val="any"/>
          <w:rFonts w:ascii="PMingLiU" w:eastAsia="PMingLiU" w:hAnsi="PMingLiU" w:cs="PMingLiU"/>
          <w:b/>
          <w:bCs/>
          <w:spacing w:val="8"/>
        </w:rPr>
        <w:t>年</w:t>
      </w:r>
      <w:r>
        <w:rPr>
          <w:rStyle w:val="any"/>
          <w:b/>
          <w:bCs/>
          <w:spacing w:val="8"/>
          <w:lang w:val="en-US" w:eastAsia="en-US"/>
        </w:rPr>
        <w:t>3</w:t>
      </w:r>
      <w:r>
        <w:rPr>
          <w:rStyle w:val="any"/>
          <w:rFonts w:ascii="PMingLiU" w:eastAsia="PMingLiU" w:hAnsi="PMingLiU" w:cs="PMingLiU"/>
          <w:b/>
          <w:bCs/>
          <w:spacing w:val="8"/>
        </w:rPr>
        <w:t>月，作者之一</w:t>
      </w:r>
      <w:r>
        <w:rPr>
          <w:rStyle w:val="any"/>
          <w:b/>
          <w:bCs/>
          <w:spacing w:val="8"/>
          <w:lang w:val="en-US" w:eastAsia="en-US"/>
        </w:rPr>
        <w:t>Xinhui Xie</w:t>
      </w:r>
      <w:r>
        <w:rPr>
          <w:rStyle w:val="any"/>
          <w:rFonts w:ascii="PMingLiU" w:eastAsia="PMingLiU" w:hAnsi="PMingLiU" w:cs="PMingLiU"/>
          <w:b/>
          <w:bCs/>
          <w:spacing w:val="8"/>
        </w:rPr>
        <w:t>在</w:t>
      </w:r>
      <w:r>
        <w:rPr>
          <w:rStyle w:val="any"/>
          <w:b/>
          <w:bCs/>
          <w:spacing w:val="8"/>
          <w:lang w:val="en-US" w:eastAsia="en-US"/>
        </w:rPr>
        <w:t>Pubpeer</w:t>
      </w:r>
      <w:r>
        <w:rPr>
          <w:rStyle w:val="any"/>
          <w:rFonts w:ascii="PMingLiU" w:eastAsia="PMingLiU" w:hAnsi="PMingLiU" w:cs="PMingLiU"/>
          <w:b/>
          <w:bCs/>
          <w:spacing w:val="8"/>
        </w:rPr>
        <w:t>提出：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非常感谢，我们正在调查这些数字，如有必要，将联系期刊编辑进行更正。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消息来源</w:t>
      </w:r>
      <w:r>
        <w:rPr>
          <w:rStyle w:val="any"/>
          <w:rFonts w:ascii="PMingLiU" w:eastAsia="PMingLiU" w:hAnsi="PMingLiU" w:cs="PMingLiU"/>
          <w:b/>
          <w:bCs/>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b/>
          <w:bCs/>
          <w:spacing w:val="8"/>
          <w:lang w:val="en-US" w:eastAsia="en-US"/>
        </w:rPr>
        <w:t>https://www.pubpeer.org/publications/2127759E3AED6201501C79CCACB9E0#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郑重声明</w:t>
      </w:r>
      <w:r>
        <w:rPr>
          <w:rStyle w:val="any"/>
          <w:rFonts w:ascii="PMingLiU" w:eastAsia="PMingLiU" w:hAnsi="PMingLiU" w:cs="PMingLiU"/>
          <w:b/>
          <w:bCs/>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信息来源</w:t>
      </w:r>
      <w:r>
        <w:rPr>
          <w:rStyle w:val="any"/>
          <w:spacing w:val="8"/>
          <w:lang w:val="en-US" w:eastAsia="en-US"/>
        </w:rPr>
        <w:t>Pubpeer</w:t>
      </w:r>
      <w:r>
        <w:rPr>
          <w:rStyle w:val="any"/>
          <w:rFonts w:ascii="PMingLiU" w:eastAsia="PMingLiU" w:hAnsi="PMingLiU" w:cs="PMingLiU"/>
          <w:spacing w:val="8"/>
        </w:rPr>
        <w:t>及相关期刊</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如有侵权，请联系删除</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spacing w:val="8"/>
          <w:lang w:val="en-US" w:eastAsia="en-US"/>
        </w:rPr>
        <w:t>QQ 3861453094</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wMjg4NjU1MQ==&amp;mid=2247488346&amp;idx=1&amp;sn=11ab5f9b59a3e78629599484ba04d218&amp;chksm=c1fc0553f9075bc552ed54559f0bcb36cbba50b68b0d640e6f6c5024250ff31f4da7976200f1&amp;scene=126&amp;sessionid=1742577440"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