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论文间的图片重叠！华中科技大学同济医院某知名主任的论文被质疑！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07:37:20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华中科技大学同济医学院同济医院肝病研究所在期刊</w:t>
      </w:r>
      <w:r>
        <w:rPr>
          <w:rStyle w:val="any"/>
          <w:color w:val="000000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miR-195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通过靶向</w:t>
      </w:r>
      <w:r>
        <w:rPr>
          <w:rStyle w:val="any"/>
          <w:color w:val="000000"/>
          <w:spacing w:val="8"/>
          <w:lang w:val="en-US" w:eastAsia="en-US"/>
        </w:rPr>
        <w:t>AEG-1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抑制肝细胞癌细胞增殖。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Jing-Jun Yan</w:t>
      </w:r>
      <w:r>
        <w:rPr>
          <w:rStyle w:val="any"/>
          <w:color w:val="000000"/>
          <w:spacing w:val="8"/>
          <w:lang w:val="en-US" w:eastAsia="en-US"/>
        </w:rPr>
        <w:t>, Ying Chang , Yu-Nan Zhang , Ju-Sheng Lin , Xing-Xing He , Huan-Jun Huang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（通讯作者，音译，黄焕军）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华中科技大学同济医学院同济医院肝病研究所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74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i/>
          <w:iCs/>
          <w:color w:val="000000"/>
          <w:spacing w:val="8"/>
          <w:lang w:val="en-US" w:eastAsia="en-US"/>
        </w:rPr>
        <w:t>Mycosphaerella arbuticola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  <w:r>
        <w:rPr>
          <w:rStyle w:val="any"/>
          <w:b/>
          <w:bCs/>
          <w:color w:val="00000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比预期的要相似得多。</w:t>
      </w:r>
      <w:r>
        <w:rPr>
          <w:rStyle w:val="any"/>
          <w:color w:val="000000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95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Jing-Jun Yan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谢谢你指出问题。我是这篇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论文和早期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spacing w:val="8"/>
          <w:lang w:val="en-US" w:eastAsia="en-US"/>
        </w:rPr>
        <w:t>MiR-497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spacing w:val="8"/>
          <w:lang w:val="en-US" w:eastAsia="en-US"/>
        </w:rPr>
        <w:t>VEGFA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AEG-1</w:t>
      </w:r>
      <w:r>
        <w:rPr>
          <w:rStyle w:val="any"/>
          <w:rFonts w:ascii="PMingLiU" w:eastAsia="PMingLiU" w:hAnsi="PMingLiU" w:cs="PMingLiU"/>
          <w:spacing w:val="8"/>
        </w:rPr>
        <w:t>抑制肝细胞癌的血管生成和转移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的第一作者。由于在《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》论文中组装图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的过程中出现错误，放置了不正确的图像，导致图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（《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》论文）和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论文图</w:t>
      </w:r>
      <w:r>
        <w:rPr>
          <w:rStyle w:val="any"/>
          <w:spacing w:val="8"/>
          <w:lang w:val="en-US" w:eastAsia="en-US"/>
        </w:rPr>
        <w:t>9A</w:t>
      </w:r>
      <w:r>
        <w:rPr>
          <w:rStyle w:val="any"/>
          <w:rFonts w:ascii="PMingLiU" w:eastAsia="PMingLiU" w:hAnsi="PMingLiU" w:cs="PMingLiU"/>
          <w:spacing w:val="8"/>
        </w:rPr>
        <w:t>中出现了重复的面板。我将与通讯作者和其他合著者一起严格调查原始数据。我们已经联系了期刊，并将提供正确的数字以供可能的更正。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https://pubpeer.com/publications/D3B5AACEB5316589EB63F475989F47/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33&amp;idx=1&amp;sn=c4b73bb13aeeab4640fcb39842841306&amp;chksm=c15341c62063a41e3afb2c7d4d4c98482d1db0fe53063b90dcb516917f5cb97421861d8c8b10&amp;scene=126&amp;sessionid=17425774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