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一图多用，青岛大学附属医院呼吸内科杜建新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OncoTargets and Therapy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00:05:39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May 22:11:2981-2989.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10.2147/OTT.S157613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：应该显示不同治疗条件的图像之间出乎意料的相似性。有一些差异和旋转，我添加了彩色形状来显示我的意思。应仔细检查图像。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6577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48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https://pubmed.ncbi.nlm.nih.gov/29872310/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67325" cy="2305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5649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杜建新，青岛大学附属医院，呼吸内科，主任医师，硕士研究生导师。临床擅长肺炎、支气管炎、支气管扩张、肺脓肿、肺结核等呼吸系统常见病、多发病的诊治，尤其擅长慢性咳嗽、支气管哮喘和慢性阻塞性肺病等疾病的诊治。现任山东省肺癌分会、变态反应学会委员，青岛市医学会呼吸分会委员。主持并完成多项厅市级科研课题，著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部，发表学术论文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https://pubpeer.com/publications/DB3A72B7D5F66307BD8BA4CC293278#1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96&amp;idx=5&amp;sn=4a8bcd2ddaf3d3880dd22d01cb549083&amp;chksm=c3567c18adb224f0d8304df7f11c86ed6ca4fba619d1d917b97ed3e719c7145d3a65973e6409&amp;scene=126&amp;sessionid=17425776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