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处流式细胞术图重叠，美国密歇根大学与武大人民医院、湖北省肿瘤医院、武汉同济医院合作论文被质疑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Efficacy of an ALDH peptide-based dendritic cell vaccine targeting cancer stem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Immunology Immunotherapy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美国密歇根大学安娜堡分校&amp;武汉大学人民医院&amp;湖北省肿瘤医院&amp;华中科技大学同济医学院附属同济医院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1408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23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138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7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这项工作部分得到了梅迪免疫有限公司（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MW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16-PAF05892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）和吉尔森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·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朗根鲍夫基金会（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AEC &amp; QL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C304136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F.L.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J.Z.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Y.H.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则分别得到了中国国家留学基金管理委员会、湖北省肿瘤医院和武汉协和医院的部分支持。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所示的流式细胞术图的不同部分尽管代表不同的处理，但其中一些部分是相同的。图的其他部分则存在显著差异。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658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663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ALDH 1A3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-DC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疫苗的流式细胞术图在某一区域看起来高度相似，但在该区域之外则差异很大。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5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27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https://link.springer.com/article/10.1007/s00262-021-03129-6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3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49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49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4&amp;sn=bfb22f39b256dfc959bea5a663c51b5b&amp;chksm=c24b1a048f6211f9bd2360bd25ff6a4dce922bdfdd0581f3ec2547108cce5c4ebdbee0084b76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