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10:10:17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095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9 月 4 日，广东药科大学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Shao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Fang-Yuan研究团队，在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B5, a thioredoxin reductase inhibitor, induces apoptosis in human cervical cancer cells by suppressing the thioredoxin system, disrupting mitochondrion-dependent pathways and triggering autophagy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803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01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370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23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https://pubpeer.com/publications/AC140C588178EFC99EEF0F6BB932D5#1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947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840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91&amp;idx=3&amp;sn=888d4e8a51451c9aca0738a758e4a5a2&amp;chksm=ce683b3b92dc7752ed98dd864e3a209d9277a7ae123efb8e3484a5336c177487a04c1d3a853c&amp;scene=126&amp;sessionid=17424896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