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BIO Web of Conferences</w:t>
        </w:r>
        <w:r>
          <w:rPr>
            <w:rStyle w:val="a"/>
            <w:rFonts w:ascii="PMingLiU" w:eastAsia="PMingLiU" w:hAnsi="PMingLiU" w:cs="PMingLiU"/>
            <w:b w:val="0"/>
            <w:bCs w:val="0"/>
            <w:spacing w:val="8"/>
          </w:rPr>
          <w:t>论文被撤稿！有山东交通学院学者参与，存在引用操纵和参考文献不当等学术不端行为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2025-03-19 17:48:43</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8287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30399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5271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82926" name=""/>
                    <pic:cNvPicPr>
                      <a:picLocks noChangeAspect="1"/>
                    </pic:cNvPicPr>
                  </pic:nvPicPr>
                  <pic:blipFill>
                    <a:blip xmlns:r="http://schemas.openxmlformats.org/officeDocument/2006/relationships" r:embed="rId8"/>
                    <a:stretch>
                      <a:fillRect/>
                    </a:stretch>
                  </pic:blipFill>
                  <pic:spPr>
                    <a:xfrm>
                      <a:off x="0" y="0"/>
                      <a:ext cx="5486400" cy="405271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近日，一场国际学术会议成果被撤回事件引发关注。此次涉及的研究由俄罗斯顿河国立技术大学和中国山东交通学院的学者参与，相关成果发表于</w:t>
      </w:r>
      <w:r>
        <w:rPr>
          <w:rStyle w:val="any"/>
          <w:rFonts w:ascii="Times New Roman" w:eastAsia="Times New Roman" w:hAnsi="Times New Roman" w:cs="Times New Roman"/>
          <w:spacing w:val="8"/>
        </w:rPr>
        <w:t xml:space="preserve"> BIO Web of Conferences </w:t>
      </w:r>
      <w:r>
        <w:rPr>
          <w:rStyle w:val="any"/>
          <w:rFonts w:ascii="PMingLiU" w:eastAsia="PMingLiU" w:hAnsi="PMingLiU" w:cs="PMingLiU"/>
          <w:spacing w:val="8"/>
        </w:rPr>
        <w:t>杂志</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138 </w:t>
      </w:r>
      <w:r>
        <w:rPr>
          <w:rStyle w:val="any"/>
          <w:rFonts w:ascii="PMingLiU" w:eastAsia="PMingLiU" w:hAnsi="PMingLiU" w:cs="PMingLiU"/>
          <w:spacing w:val="8"/>
        </w:rPr>
        <w:t>卷。该会议为</w:t>
      </w:r>
      <w:r>
        <w:rPr>
          <w:rStyle w:val="any"/>
          <w:rFonts w:ascii="Times New Roman" w:eastAsia="Times New Roman" w:hAnsi="Times New Roman" w:cs="Times New Roman"/>
          <w:spacing w:val="8"/>
        </w:rPr>
        <w:t xml:space="preserve"> “Development and Modern Problems of Aquaculture”</w:t>
      </w:r>
      <w:r>
        <w:rPr>
          <w:rStyle w:val="any"/>
          <w:rFonts w:ascii="PMingLiU" w:eastAsia="PMingLiU" w:hAnsi="PMingLiU" w:cs="PMingLiU"/>
          <w:spacing w:val="8"/>
        </w:rPr>
        <w:t>（</w:t>
      </w:r>
      <w:r>
        <w:rPr>
          <w:rStyle w:val="any"/>
          <w:rFonts w:ascii="Times New Roman" w:eastAsia="Times New Roman" w:hAnsi="Times New Roman" w:cs="Times New Roman"/>
          <w:spacing w:val="8"/>
        </w:rPr>
        <w:t>AQUACULTURE 2024</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2 - 8 </w:t>
      </w:r>
      <w:r>
        <w:rPr>
          <w:rStyle w:val="any"/>
          <w:rFonts w:ascii="PMingLiU" w:eastAsia="PMingLiU" w:hAnsi="PMingLiU" w:cs="PMingLiU"/>
          <w:spacing w:val="8"/>
        </w:rPr>
        <w:t>日在俄罗斯</w:t>
      </w:r>
      <w:r>
        <w:rPr>
          <w:rStyle w:val="any"/>
          <w:rFonts w:ascii="Times New Roman" w:eastAsia="Times New Roman" w:hAnsi="Times New Roman" w:cs="Times New Roman"/>
          <w:spacing w:val="8"/>
        </w:rPr>
        <w:t xml:space="preserve"> Divnomorskoye </w:t>
      </w:r>
      <w:r>
        <w:rPr>
          <w:rStyle w:val="any"/>
          <w:rFonts w:ascii="PMingLiU" w:eastAsia="PMingLiU" w:hAnsi="PMingLiU" w:cs="PMingLiU"/>
          <w:spacing w:val="8"/>
        </w:rPr>
        <w:t>村举行，由</w:t>
      </w:r>
      <w:r>
        <w:rPr>
          <w:rStyle w:val="any"/>
          <w:rFonts w:ascii="Times New Roman" w:eastAsia="Times New Roman" w:hAnsi="Times New Roman" w:cs="Times New Roman"/>
          <w:spacing w:val="8"/>
        </w:rPr>
        <w:t xml:space="preserve"> E.N. Ponomareva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I.V. Tkacheva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A.R. Neidorf </w:t>
      </w:r>
      <w:r>
        <w:rPr>
          <w:rStyle w:val="any"/>
          <w:rFonts w:ascii="PMingLiU" w:eastAsia="PMingLiU" w:hAnsi="PMingLiU" w:cs="PMingLiU"/>
          <w:spacing w:val="8"/>
        </w:rPr>
        <w:t>担任编辑。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3814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36623" name=""/>
                    <pic:cNvPicPr>
                      <a:picLocks noChangeAspect="1"/>
                    </pic:cNvPicPr>
                  </pic:nvPicPr>
                  <pic:blipFill>
                    <a:blip xmlns:r="http://schemas.openxmlformats.org/officeDocument/2006/relationships" r:embed="rId9"/>
                    <a:stretch>
                      <a:fillRect/>
                    </a:stretch>
                  </pic:blipFill>
                  <pic:spPr>
                    <a:xfrm>
                      <a:off x="0" y="0"/>
                      <a:ext cx="5486400" cy="343814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众多研究成果曾在该会议上展示，涵盖水产养殖、环境保护、教育、经济等多个领域，本有望为相关行业发展提供新的思路和方法。然而，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日，这些成果被突然撤回。杂志方发布的撤稿通知显示</w:t>
      </w:r>
      <w:r>
        <w:rPr>
          <w:rStyle w:val="any"/>
          <w:rFonts w:ascii="PMingLiU" w:eastAsia="PMingLiU" w:hAnsi="PMingLiU" w:cs="PMingLiU"/>
          <w:b/>
          <w:bCs/>
          <w:color w:val="0052FF"/>
          <w:spacing w:val="8"/>
        </w:rPr>
        <w:t>，撤回原因是该会议论文集违反了出版诚信标准，存在引用操纵和参考文献不当等学术不端行为，这对杂志和学术科研的声誉造成了严重影响。</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按照杂志方的出版政策，在出版前会随机使用</w:t>
      </w:r>
      <w:r>
        <w:rPr>
          <w:rStyle w:val="any"/>
          <w:rFonts w:ascii="Times New Roman" w:eastAsia="Times New Roman" w:hAnsi="Times New Roman" w:cs="Times New Roman"/>
          <w:spacing w:val="8"/>
        </w:rPr>
        <w:t xml:space="preserve"> iThenticate </w:t>
      </w:r>
      <w:r>
        <w:rPr>
          <w:rStyle w:val="any"/>
          <w:rFonts w:ascii="PMingLiU" w:eastAsia="PMingLiU" w:hAnsi="PMingLiU" w:cs="PMingLiU"/>
          <w:spacing w:val="8"/>
        </w:rPr>
        <w:t>工具对论文进行审查，且所有文章均需经过同行评审，鼓励采用盲审和多位评审的方式，以确保学术质量。但此次事件表明，这些审查机制可能并未完全发挥作用。</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18"/>
          <w:szCs w:val="18"/>
        </w:rPr>
        <w:t>https://www.bio-conferences.org/articles/bioconf/abs/2024/57/bioconf_aquaculture24_04028/bioconf_aquaculture24_04028.html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708592"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66077"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20&amp;idx=3&amp;sn=fbff928ec33da560e57985f32f112387&amp;chksm=8e99914f096a8c214ae2d36f23350e087d73043ce8a94ad053777189b109a6f216285c11e479&amp;scene=126&amp;sessionid=17424900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