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广州医科大学附属第一医院呼吸病国家重点实验室研究遭论文工厂质疑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2025-03-19 08:50:00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30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8153" name=""/>
                    <pic:cNvPicPr>
                      <a:picLocks noChangeAspect="1"/>
                    </pic:cNvPicPr>
                  </pic:nvPicPr>
                  <pic:blipFill>
                    <a:blip xmlns:r="http://schemas.openxmlformats.org/officeDocument/2006/relationships" r:embed="rId6"/>
                    <a:stretch>
                      <a:fillRect/>
                    </a:stretch>
                  </pic:blipFill>
                  <pic:spPr>
                    <a:xfrm>
                      <a:off x="0" y="0"/>
                      <a:ext cx="5486400" cy="276330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2015年，来自广州医科大学附属第一医院呼吸疾病国家重点实验室的 Mian Xie （第一&amp;通讯作者） , Xiao-jun Wu , Jin-jun Zhang , Chao-sheng He 在 </w:t>
      </w:r>
      <w:r>
        <w:rPr>
          <w:rStyle w:val="any"/>
          <w:rFonts w:ascii="Microsoft YaHei UI" w:eastAsia="Microsoft YaHei UI" w:hAnsi="Microsoft YaHei UI" w:cs="Microsoft YaHei UI"/>
          <w:b w:val="0"/>
          <w:bCs w:val="0"/>
          <w:i w:val="0"/>
          <w:iCs w:val="0"/>
          <w:spacing w:val="9"/>
          <w:sz w:val="21"/>
          <w:szCs w:val="21"/>
        </w:rPr>
        <w:t>Oncotarget 期刊发表了一篇题目为：</w:t>
      </w:r>
      <w:r>
        <w:rPr>
          <w:rStyle w:val="any"/>
          <w:rFonts w:ascii="Microsoft YaHei UI" w:eastAsia="Microsoft YaHei UI" w:hAnsi="Microsoft YaHei UI" w:cs="Microsoft YaHei UI"/>
          <w:b w:val="0"/>
          <w:bCs w:val="0"/>
          <w:i w:val="0"/>
          <w:iCs w:val="0"/>
          <w:spacing w:val="9"/>
          <w:sz w:val="21"/>
          <w:szCs w:val="21"/>
        </w:rPr>
        <w:t>IL-13 receptor α2 is a negative prognostic factor in human lung cancer and stimulates lung cancer growth in mice 的论文。这项工作得到了以下基金的资助：中国国家自然科学基金（项目编号：81301999）、中国广东省自然科学基金（项目编号：S2013040014688）以及华南肿瘤学国家重点实验室开放基金（项目编号：HN2015 - 08）。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9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9406" name=""/>
                    <pic:cNvPicPr>
                      <a:picLocks noChangeAspect="1"/>
                    </pic:cNvPicPr>
                  </pic:nvPicPr>
                  <pic:blipFill>
                    <a:blip xmlns:r="http://schemas.openxmlformats.org/officeDocument/2006/relationships" r:embed="rId7"/>
                    <a:stretch>
                      <a:fillRect/>
                    </a:stretch>
                  </pic:blipFill>
                  <pic:spPr>
                    <a:xfrm>
                      <a:off x="0" y="0"/>
                      <a:ext cx="5486400" cy="34798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2025</w:t>
      </w:r>
      <w:r>
        <w:rPr>
          <w:rStyle w:val="any"/>
          <w:rFonts w:ascii="PMingLiU" w:eastAsia="PMingLiU" w:hAnsi="PMingLiU" w:cs="PMingLiU"/>
          <w:spacing w:val="8"/>
          <w:sz w:val="21"/>
          <w:szCs w:val="21"/>
        </w:rPr>
        <w:t>年</w:t>
      </w:r>
      <w:r>
        <w:rPr>
          <w:rStyle w:val="any"/>
          <w:rFonts w:ascii="Times New Roman" w:eastAsia="Times New Roman" w:hAnsi="Times New Roman" w:cs="Times New Roman"/>
          <w:spacing w:val="8"/>
          <w:sz w:val="21"/>
          <w:szCs w:val="21"/>
        </w:rPr>
        <w:t>2</w:t>
      </w:r>
      <w:r>
        <w:rPr>
          <w:rStyle w:val="any"/>
          <w:rFonts w:ascii="PMingLiU" w:eastAsia="PMingLiU" w:hAnsi="PMingLiU" w:cs="PMingLiU"/>
          <w:spacing w:val="8"/>
          <w:sz w:val="21"/>
          <w:szCs w:val="21"/>
        </w:rPr>
        <w:t>月，</w:t>
      </w:r>
      <w:r>
        <w:rPr>
          <w:rStyle w:val="any"/>
          <w:rFonts w:ascii="Times New Roman" w:eastAsia="Times New Roman" w:hAnsi="Times New Roman" w:cs="Times New Roman"/>
          <w:spacing w:val="8"/>
          <w:sz w:val="21"/>
          <w:szCs w:val="21"/>
        </w:rPr>
        <w:t xml:space="preserve">Pheidole clementensis </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 xml:space="preserve"> Pubpeer </w:t>
      </w:r>
      <w:r>
        <w:rPr>
          <w:rStyle w:val="any"/>
          <w:rFonts w:ascii="PMingLiU" w:eastAsia="PMingLiU" w:hAnsi="PMingLiU" w:cs="PMingLiU"/>
          <w:spacing w:val="8"/>
          <w:sz w:val="21"/>
          <w:szCs w:val="21"/>
        </w:rPr>
        <w:t>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1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7802" name=""/>
                    <pic:cNvPicPr>
                      <a:picLocks noChangeAspect="1"/>
                    </pic:cNvPicPr>
                  </pic:nvPicPr>
                  <pic:blipFill>
                    <a:blip xmlns:r="http://schemas.openxmlformats.org/officeDocument/2006/relationships" r:embed="rId8"/>
                    <a:stretch>
                      <a:fillRect/>
                    </a:stretch>
                  </pic:blipFill>
                  <pic:spPr>
                    <a:xfrm>
                      <a:off x="0" y="0"/>
                      <a:ext cx="5486400" cy="2961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74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5079" name=""/>
                    <pic:cNvPicPr>
                      <a:picLocks noChangeAspect="1"/>
                    </pic:cNvPicPr>
                  </pic:nvPicPr>
                  <pic:blipFill>
                    <a:blip xmlns:r="http://schemas.openxmlformats.org/officeDocument/2006/relationships" r:embed="rId9"/>
                    <a:stretch>
                      <a:fillRect/>
                    </a:stretch>
                  </pic:blipFill>
                  <pic:spPr>
                    <a:xfrm>
                      <a:off x="0" y="0"/>
                      <a:ext cx="5486400" cy="347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7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84265" name=""/>
                    <pic:cNvPicPr>
                      <a:picLocks noChangeAspect="1"/>
                    </pic:cNvPicPr>
                  </pic:nvPicPr>
                  <pic:blipFill>
                    <a:blip xmlns:r="http://schemas.openxmlformats.org/officeDocument/2006/relationships" r:embed="rId10"/>
                    <a:stretch>
                      <a:fillRect/>
                    </a:stretch>
                  </pic:blipFill>
                  <pic:spPr>
                    <a:xfrm>
                      <a:off x="0" y="0"/>
                      <a:ext cx="5486400" cy="3347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91847" name=""/>
                    <pic:cNvPicPr>
                      <a:picLocks noChangeAspect="1"/>
                    </pic:cNvPicPr>
                  </pic:nvPicPr>
                  <pic:blipFill>
                    <a:blip xmlns:r="http://schemas.openxmlformats.org/officeDocument/2006/relationships" r:embed="rId11"/>
                    <a:stretch>
                      <a:fillRect/>
                    </a:stretch>
                  </pic:blipFill>
                  <pic:spPr>
                    <a:xfrm>
                      <a:off x="0" y="0"/>
                      <a:ext cx="5486400" cy="3210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https://pubpeer.com/publications/9FADF52A22D7DA901E05A133907434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96937" name=""/>
                    <pic:cNvPicPr>
                      <a:picLocks noChangeAspect="1"/>
                    </pic:cNvPicPr>
                  </pic:nvPicPr>
                  <pic:blipFill>
                    <a:blip xmlns:r="http://schemas.openxmlformats.org/officeDocument/2006/relationships" r:embed="rId12"/>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387&amp;idx=1&amp;sn=9c0b7d8ce244be41c66ed12cde6251d5&amp;chksm=c2d00ba7b5128c519653d3792a47a8a96ae5c1918da088169fd0848be7f1b0df037f8eb40d2f&amp;scene=126&amp;sessionid=17424892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