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广州医科大学的文章被撤回，主要原因是文章数据有缺陷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10:23:20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腰椎退行性疾病，如腰椎间盘突出症，会引起明显的疼痛和神经功能缺损。后路腰椎椎间融合术 （PLIF） 等传统手术存在缺点，包括广泛的组织损伤。我们试图评估单侧双侧双门内窥镜检查 （UBE） 与 PLIF 相比的疗效，重点关注临床结局和并发症发生率。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广州医科大学的Liao Zi-Kun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science monitor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Comparative Efficacy of Unilateral Biportal Endoscopy vs Traditional Surgery in Lumbar Degenerative Disorders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该研究结果表明，UBE 可能是一种可行的微创选择，可促进更好的恢复和更少的并发症。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主要原因是文章数据有缺陷。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5665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47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56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由于数据有缺陷，本稿件已应作者要求撤稿。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https://medscimonit.com/abstract/index/idArt/948911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01&amp;idx=2&amp;sn=d8cdee378b9a51c4096c59d9d1b93a4c&amp;chksm=96d33706002f8c5a0c016ba8ce3a0b119f887f79cca663593b5484cfb62bbcd180ae3bec906f&amp;scene=126&amp;sessionid=17424908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