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南京大学医学院附属金陵医院神经外科科主任研究陷质疑风波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23:47:31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97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80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近日，发表于《Drug Design, Development and Therapy》的研究‘Baicalin suppresses proliferation, migration, and invasion in human glioblastoma cells via Ca2+-dependent pathway’ 黄芩苷通过Ca2+依赖途径抑制人胶质母细胞瘤的增殖、迁移和侵袭因实验数据问题引发质疑。该研究由Yihao Zhu、Jiang Fang、Handong Wang（通讯作者，科主任）、Maoxing Fei、Ting Tang、Kaichao Liu、Wenhao Niu和Yali Zhou共同完成，通讯单位为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南京大学医学院附属金陵医院神经外科。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56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63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5957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14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508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37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https://pubpeer.org/publications/409465FF0ADAD5E54ADB5213F47495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978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32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04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38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7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10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38&amp;idx=1&amp;sn=9528ee1f38b079a9e6f18fbca5b683f0&amp;chksm=c3b7d21dfeb88f1b7e837b0403d9ee349e429292fb5c9a45284e268959c7728a6aeeba5744dc&amp;scene=126&amp;sessionid=17424899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