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图像数据重叠？河南大学淮河医院泌尿外科论文研究遭质疑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13:34:19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"UCA1 promotes cell proliferation and invasion and inhibits apoptosis through regulation of the miR129–SOX4 pathway in renal cell carcinoma“UCA1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通过调节肾细胞癌中的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miR129–SOX4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通路促进细胞增殖和侵袭并抑制细胞凋亡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10.2147/ott.s160192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2C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：意外的重复区域。该论文由来自河南省开封市河南大学淮河医院泌尿外科；河南省开封市河南大学淮河医院药剂科的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Qian Liu , Yang Li , Weiling Lv , Guangwei Zhang , Xin Tian , Xiaodong Li , Hepeng Cheng , Chaoyang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Chaoyang Zhu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 (</w:t>
      </w:r>
      <w:r>
        <w:rPr>
          <w:rStyle w:val="any"/>
          <w:rFonts w:ascii="PMingLiU" w:eastAsia="PMingLiU" w:hAnsi="PMingLiU" w:cs="PMingLiU"/>
          <w:spacing w:val="8"/>
        </w:rPr>
        <w:t>河南大学淮河医院泌尿外科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25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：意外的重复区域。我添加了彩色矩形来显示我的意思。有一些旋转。请作者检查并评论一下？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93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https://pmc.ncbi.nlm.nih.gov/articles/PMC5937506/#ack1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https://pubpeer.com/publications/7989ADC2516D38846C39B3ED8A9F50#1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河南大学淮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河南大学淮河医院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26&amp;idx=1&amp;sn=cc777d9075cc0aa5a5890759e7943d3e&amp;chksm=c23504322d49ceebc1fe00f22c33b2e3fb5bea151c7f811ded9dc44ff1ba26d7c373ef30d967&amp;scene=126&amp;sessionid=17424894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1NzgyODkzOQ==&amp;action=getalbum&amp;album_id=3897986587145240577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