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首都医科大学附属北京潞河医院科研疑云：论文因镜像问题遭质疑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2025-03-19 23:26:29</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07126"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近日，《Brain Research》期刊发表的题为‘Reduced apoptosis by combining normobaric oxygenation with ethanol in transient ischemic stroke’ 常压氧联合乙醇治疗减少短暂性脑缺血中的细胞凋亡的研究受到评论人质疑。该研究由Xiaokun Geng、Sweena Parmar、Xuemei Li、Changya Peng、Xunming Ji（通讯作者，院士、首都医科大学副校长）、Tia Chakraborty、William A. Li、Huishan Du、Xiaomu Tan、Feng Ling、Murali Guthikonda、José A. Rafols和Yuchuan Ding共同完成，通讯单位为</w:t>
      </w:r>
      <w:r>
        <w:rPr>
          <w:rStyle w:val="any"/>
          <w:rFonts w:ascii="Microsoft YaHei UI" w:eastAsia="Microsoft YaHei UI" w:hAnsi="Microsoft YaHei UI" w:cs="Microsoft YaHei UI"/>
          <w:b w:val="0"/>
          <w:bCs w:val="0"/>
          <w:i w:val="0"/>
          <w:iCs w:val="0"/>
          <w:spacing w:val="9"/>
          <w:sz w:val="21"/>
          <w:szCs w:val="21"/>
        </w:rPr>
        <w:t>首都医科大学附属北京潞河医院中美神经科学联合研究所。</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9524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90926" name=""/>
                    <pic:cNvPicPr>
                      <a:picLocks noChangeAspect="1"/>
                    </pic:cNvPicPr>
                  </pic:nvPicPr>
                  <pic:blipFill>
                    <a:blip xmlns:r="http://schemas.openxmlformats.org/officeDocument/2006/relationships" r:embed="rId7"/>
                    <a:stretch>
                      <a:fillRect/>
                    </a:stretch>
                  </pic:blipFill>
                  <pic:spPr>
                    <a:xfrm>
                      <a:off x="0" y="0"/>
                      <a:ext cx="5486400" cy="339524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21904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468" name=""/>
                    <pic:cNvPicPr>
                      <a:picLocks noChangeAspect="1"/>
                    </pic:cNvPicPr>
                  </pic:nvPicPr>
                  <pic:blipFill>
                    <a:blip xmlns:r="http://schemas.openxmlformats.org/officeDocument/2006/relationships" r:embed="rId8"/>
                    <a:stretch>
                      <a:fillRect/>
                    </a:stretch>
                  </pic:blipFill>
                  <pic:spPr>
                    <a:xfrm>
                      <a:off x="0" y="0"/>
                      <a:ext cx="5486400" cy="52190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2025年3月评论人Pyrocoelia atripennis指出：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035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59909" name=""/>
                    <pic:cNvPicPr>
                      <a:picLocks noChangeAspect="1"/>
                    </pic:cNvPicPr>
                  </pic:nvPicPr>
                  <pic:blipFill>
                    <a:blip xmlns:r="http://schemas.openxmlformats.org/officeDocument/2006/relationships" r:embed="rId9"/>
                    <a:stretch>
                      <a:fillRect/>
                    </a:stretch>
                  </pic:blipFill>
                  <pic:spPr>
                    <a:xfrm>
                      <a:off x="0" y="0"/>
                      <a:ext cx="5486400" cy="6035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https://pubpeer.com/publications/E2B5216F6D817202FB9D0AF446288A</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79040"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328&amp;idx=1&amp;sn=3cb747bf08345c85c518b16d30b16302&amp;chksm=c31c61add2fd1703c8d21fc1757b5724af55b1214a3a3456afb48bd2fdc5f492fa0d8fcbeef0&amp;scene=126&amp;sessionid=1742490655"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