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7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02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由于数据有缺陷，本稿件已应作者要求撤稿。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95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6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4&amp;sn=312f9bd2c1fc0bdd4c2c09a03111f0f4&amp;chksm=cf449085f99ce90d541e3802b62b6cbb368b49f0685d06e603f6ca0be63a8678d287bcd29659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