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08:59:39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81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主要原因是文章内存在参数错误。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9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8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自发表以来，作者注意到，由于基于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的随机森林分析中的参数错误，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LAMP5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被确定为中心基因而不是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AURKA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。由于此错误直接影响报告的结果和结论，作者向出版商提醒了该问题，并且所有人都同意撤回该文章以确保学术记录的更正。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65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10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97&amp;idx=2&amp;sn=3218ea776dbe259e725f5e9767decfa6&amp;chksm=cfebadc7dab14c741e421131b4bb7e5734b8f662152e7df61e8a4980a133346eac7390552a4a&amp;scene=126&amp;sessionid=1742404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