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国外打假人意欲何为？中国疾病预防控制中心论文图片重复被其发现！国家重大科技项目和国自然基金资助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年，来自中国疾病预防控制中心病毒病预防控制所的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Tang , Rongbao Gao , Liqi Liu , Shuxia Zhang , Jia Liu , Xiyan Li , Qiongqiong Fang , Zhaomin Feng , Cuiling Xu , Weijuan Huang , Dayan Wang </w:t>
      </w:r>
      <w:r>
        <w:rPr>
          <w:rStyle w:val="any"/>
          <w:rFonts w:ascii="PMingLiU" w:eastAsia="PMingLiU" w:hAnsi="PMingLiU" w:cs="PMingLiU"/>
          <w:spacing w:val="8"/>
        </w:rPr>
        <w:t>（通讯作者，音译王大燕）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这项工作得到了国家重大科技项目（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2020ZX10001-016</w:t>
      </w:r>
      <w:r>
        <w:rPr>
          <w:rStyle w:val="any"/>
          <w:rFonts w:ascii="PMingLiU" w:eastAsia="PMingLiU" w:hAnsi="PMingLiU" w:cs="PMingLiU"/>
          <w:spacing w:val="8"/>
        </w:rPr>
        <w:t>）和中国国家重点研发计划（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2016YFD0500208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月，来自英国的国际著名职业学术打假人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：意外的图像重复。作者们能否请检查并作出评论？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8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疾病预防控制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中国疾病预防控制中心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4&amp;sn=c2143ef64bd9356d8d54030d6109c82e&amp;chksm=c046ab37907397ef5c517a48ed6f6e457d6f39b8d71ef4605fbb044a41d699afb9a6d86816fb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497042797761332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