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一图多用，青岛大学附属医院呼吸内科杜建新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OncoTargets and Therapy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00:05:39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May 22:11:2981-2989.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10.2147/OTT.S157613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：应该显示不同治疗条件的图像之间出乎意料的相似性。有一些差异和旋转，我添加了彩色形状来显示我的意思。应仔细检查图像。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577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57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https://pubmed.ncbi.nlm.nih.gov/29872310/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305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91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杜建新，青岛大学附属医院，呼吸内科，主任医师，硕士研究生导师。临床擅长肺炎、支气管炎、支气管扩张、肺脓肿、肺结核等呼吸系统常见病、多发病的诊治，尤其擅长慢性咳嗽、支气管哮喘和慢性阻塞性肺病等疾病的诊治。现任山东省肺癌分会、变态反应学会委员，青岛市医学会呼吸分会委员。主持并完成多项厅市级科研课题，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部，发表学术论文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https://pubpeer.com/publications/DB3A72B7D5F66307BD8BA4CC293278#1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6&amp;idx=5&amp;sn=4a8bcd2ddaf3d3880dd22d01cb549083&amp;chksm=c37f7478ea2fcd29c9fb3ccdc99df7efc72e4465d0d9040ff8745e42810ccc1001d904e52848&amp;scene=126&amp;sessionid=17424043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