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修正数据仍存在重叠问题，杭州市第一人民医院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Bin Chen&amp;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南京医科大学第一附属医院卫积书、苗毅的论文被撤稿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17:42:38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9739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2140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br/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日，南京医科大学附属杭州医院（杭州市第一人民医院）的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Bin Chen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Akao Zhu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 &amp;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南京医科大学第一附属医院的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Jishu Wei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卫积书）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Yi Miao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苗毅）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Molecular Medicine Reports(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IF=3.4)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"miR?23a suppresses pancreatic cancer cell progression by inhibiting PLK?1 expression"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(miR-23a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通过抑制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PLK-1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表达抑制胰腺癌细胞进展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本研究得到了杭州市科技局特病专科建设项目（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20150733Q15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）和正大青春宝抗癌研究项目（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2015ZYC-A02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4348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3468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40740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1079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0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23266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2623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24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更正后的图像仍存在重叠。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Two of the images in Corrected Figure 2C appear to overlap, yet are described differently (blue boxes). 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Molecular Medicine Reports (2018), doi: 10.3892/mmr.2018.8941（本文）OncoTargets and Therapy (2019), doi: 10.2147/ott.s187670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9210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988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3486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于2025年2月25日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在这篇论文发表之后，以及随后发表了旨在解决图2C中一对重复数据面板问题的勘误（DOI: 10.3892/mmr.2022.12738）之后，一位关心的读者向编辑指出了遗憾的问题：作者提供的图2修订版中仍然存在数据面板重叠的问题；此外，该图中包含的修正数据此前已出现在《肿瘤靶标与治疗》（OncoTargets and Therapy）杂志上的一篇由不同研究机构的不同作者撰写的论文中，而该论文随后已被撤回。鉴于上述数据在提交给《分子医学报告》（Molecular Medicine Reports）之前显然已经发表，编辑决定现在应撤回该论文。作者被要求对这些问题作出解释，但编辑部未收到令人满意的回复。编辑对给读者带来的不便表示歉意。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2102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https://pubpeer.com/publications/E34AED753AC81A139A19346ADA4D63#3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https://pubmed.ncbi.nlm.nih.gov/29749476/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https://www.spandidos-publications.com/10.3892/mmr.2025.13475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643&amp;idx=3&amp;sn=5b1ef48c15c3bfc9a9ac8a635b2bd47e&amp;chksm=c17f3b57786ffec359e507e94f2a6a1da70a4470d1d4ef83c89a988b03054c432a89a57272f7&amp;scene=126&amp;sessionid=174231622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