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中国科学院植物化学与西部植物资源持续利用国家重点实验室某研究团队所发文章被质疑出现图片重叠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2025-03-14 09:12:27</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78163"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2014</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9</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6</w:t>
      </w:r>
      <w:r>
        <w:rPr>
          <w:rStyle w:val="any"/>
          <w:rFonts w:ascii="PMingLiU" w:eastAsia="PMingLiU" w:hAnsi="PMingLiU" w:cs="PMingLiU"/>
          <w:spacing w:val="8"/>
          <w:sz w:val="23"/>
          <w:szCs w:val="23"/>
        </w:rPr>
        <w:t>日，中国科学院植物化学与西部植物资源持续利用国家重点实验室</w:t>
      </w:r>
      <w:r>
        <w:rPr>
          <w:rStyle w:val="any"/>
          <w:rFonts w:ascii="Times New Roman" w:eastAsia="Times New Roman" w:hAnsi="Times New Roman" w:cs="Times New Roman"/>
          <w:spacing w:val="8"/>
          <w:sz w:val="23"/>
          <w:szCs w:val="23"/>
        </w:rPr>
        <w:t>Li Yan</w:t>
      </w:r>
      <w:r>
        <w:rPr>
          <w:rStyle w:val="any"/>
          <w:rFonts w:ascii="PMingLiU" w:eastAsia="PMingLiU" w:hAnsi="PMingLiU" w:cs="PMingLiU"/>
          <w:spacing w:val="8"/>
          <w:sz w:val="23"/>
          <w:szCs w:val="23"/>
        </w:rPr>
        <w:t>（音译，李艳）研究团队，在</w:t>
      </w:r>
      <w:r>
        <w:rPr>
          <w:rStyle w:val="any"/>
          <w:rFonts w:ascii="Times New Roman" w:eastAsia="Times New Roman" w:hAnsi="Times New Roman" w:cs="Times New Roman"/>
          <w:b/>
          <w:bCs/>
          <w:i/>
          <w:iCs/>
          <w:spacing w:val="8"/>
          <w:sz w:val="23"/>
          <w:szCs w:val="23"/>
        </w:rPr>
        <w:t>Oncotarget</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“Ciclopirox induces autophagy through reactive oxygen species-mediated activation of JNK signaling pathway”</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被质疑文中发生图片重叠。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4967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33542" name=""/>
                    <pic:cNvPicPr>
                      <a:picLocks noChangeAspect="1"/>
                    </pic:cNvPicPr>
                  </pic:nvPicPr>
                  <pic:blipFill>
                    <a:blip xmlns:r="http://schemas.openxmlformats.org/officeDocument/2006/relationships" r:embed="rId7"/>
                    <a:stretch>
                      <a:fillRect/>
                    </a:stretch>
                  </pic:blipFill>
                  <pic:spPr>
                    <a:xfrm>
                      <a:off x="0" y="0"/>
                      <a:ext cx="5486400" cy="2949677"/>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该文章于2024年12月在Pubpeer上被读者质疑：</w:t>
      </w:r>
      <w:r>
        <w:rPr>
          <w:rStyle w:val="any"/>
          <w:rFonts w:ascii="Microsoft YaHei UI" w:eastAsia="Microsoft YaHei UI" w:hAnsi="Microsoft YaHei UI" w:cs="Microsoft YaHei UI"/>
          <w:b/>
          <w:bCs/>
          <w:spacing w:val="8"/>
          <w:sz w:val="23"/>
          <w:szCs w:val="23"/>
          <w:shd w:val="clear" w:color="auto" w:fill="FFFFFF"/>
        </w:rPr>
        <w:t>文章出现图片重叠。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239250" cy="5391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674845" name=""/>
                    <pic:cNvPicPr>
                      <a:picLocks noChangeAspect="1"/>
                    </pic:cNvPicPr>
                  </pic:nvPicPr>
                  <pic:blipFill>
                    <a:blip xmlns:r="http://schemas.openxmlformats.org/officeDocument/2006/relationships" r:embed="rId8"/>
                    <a:stretch>
                      <a:fillRect/>
                    </a:stretch>
                  </pic:blipFill>
                  <pic:spPr>
                    <a:xfrm>
                      <a:off x="0" y="0"/>
                      <a:ext cx="9239250" cy="539115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https://www.pubpeer.com/publications/85CF2E16DA48B37714A3342BBC9882#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24&amp;idx=1&amp;sn=5ebb00f15f8bf823f7fcc4cfbd617b01&amp;chksm=c3fb1f5b246db8f74d20f672194be548531b5773f3b588bd2dc9981cf8a9ef5ab09eae97dd32&amp;scene=126&amp;sessionid=174231613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