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主任副主任齐上阵？广西医科大学第一附属医院外科和麻醉科合作研究遭质疑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14:25:52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OncoTargets and Therapy</w:t>
      </w:r>
      <w:r>
        <w:rPr>
          <w:rStyle w:val="any"/>
          <w:rFonts w:ascii="PMingLiU" w:eastAsia="PMingLiU" w:hAnsi="PMingLiU" w:cs="PMingLiU"/>
          <w:spacing w:val="8"/>
        </w:rPr>
        <w:t>》期刊发表的题为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‘Regulation of cell proliferation and metastasis by microRNA-593-5p in human gastric cancer’ microRNA-593-5p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在胃癌细胞增殖和转移中的调控作用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10.2147/ott.s178151</w:t>
      </w:r>
      <w:r>
        <w:rPr>
          <w:rStyle w:val="any"/>
          <w:rFonts w:ascii="PMingLiU" w:eastAsia="PMingLiU" w:hAnsi="PMingLiU" w:cs="PMingLiU"/>
          <w:spacing w:val="8"/>
        </w:rPr>
        <w:t>）的研究受到评论人质疑。该研究由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Han Yu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Weiyuan Wei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Wenlong Cao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Zexu Zhan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Linhai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Kun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Dongyi Xie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Bin Cai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（通讯作者，麻醉手术中心副主任）和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（通讯作者，曾任大外科主任）共同完成，通讯作者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Qiang Xiao</w:t>
      </w:r>
      <w:r>
        <w:rPr>
          <w:rStyle w:val="any"/>
          <w:rFonts w:ascii="PMingLiU" w:eastAsia="PMingLiU" w:hAnsi="PMingLiU" w:cs="PMingLiU"/>
          <w:spacing w:val="8"/>
        </w:rPr>
        <w:t>单位为广西医科大学第一附属医院外科，通讯作者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Yubo Xie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广西医科大学第一附属医院麻醉科。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59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648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：有意外的重复图像。借助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识别并用彩色矩形标注。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作者能否检查并发表评论？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711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43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7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https://pubpeer.com/publications/C0C81E3A36C9D97B2E202A10F37669#1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广西医科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广西医科大学第一附属医院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602&amp;idx=1&amp;sn=7badae343468ec6a711159de61bd933a&amp;chksm=c3df4140b29bb2b14acd2f55ad2654e55cea5b7035432e01292c88618bc79613a728748f2efd&amp;scene=126&amp;sessionid=174231690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90125041131053056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