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处流式细胞术图重叠，美国密歇根大学与武大人民医院、湖北省肿瘤医院、武汉同济医院合作论文被质疑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Efficacy of an ALDH peptide-based dendritic cell vaccine targeting cancer stem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Immunology Immunotherapy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美国密歇根大学安娜堡分校&amp;武汉大学人民医院&amp;湖北省肿瘤医院&amp;华中科技大学同济医学院附属同济医院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140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39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1387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54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这项工作部分得到了梅迪免疫有限公司（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MW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16-PAF05892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）和吉尔森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·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朗根鲍夫基金会（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AEC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C304136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F.L.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J.Z.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Y.H.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则分别得到了中国国家留学基金管理委员会、湖北省肿瘤医院和武汉协和医院的部分支持。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所示的流式细胞术图的不同部分尽管代表不同的处理，但其中一些部分是相同的。图的其他部分则存在显著差异。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658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03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疫苗的流式细胞术图在某一区域看起来高度相似，但在该区域之外则差异很大。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5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8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35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08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80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4&amp;sn=bfb22f39b256dfc959bea5a663c51b5b&amp;chksm=c2ff8524ad9a5d8fff36e3e036a07fb222d3fdc84b7c680963902d40f5e3d5eb6989a0a75b1d&amp;scene=126&amp;sessionid=17423157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