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 Qi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（第一兼通讯）的论文被撤稿，因图像重叠问题及未获伦理审查批准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74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43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</w:rPr>
        <w:t>桂林医学院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 Qi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Nanoscale Research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"Poly(γ-glutamic acid)-coated lipoplexes loaded with Doxorubicin for enhancing the antitumor activity against liver tumors"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负载多柔比星的聚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(γ-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谷氨酸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包裹脂质体用于增强肝脏肿瘤的抗肿瘤活性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该项目得到了中国广西壮族自治区教育厅（编号：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KY2015YB222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）和中国广西壮族自治区自然科学基金（编号：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2015GXNFSAA139183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54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69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 descr="85周年校庆|祝福您，我的桂医（视频）-桂林医学院官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40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16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图6C与无关论文肿瘤图重复。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[left] Fig 6C.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3A from "Genistein decreases the breast cancer stem-like cell population through Hedgehog pathway" (Fan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869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36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图5存在多处面板重叠。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5: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873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45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"Upregulation of the δ opioid receptor in liver cancer promotes liver cancer progression both in vitro and in vivo" (Tang et al 2013):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57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78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6A from "RNAi-mediated EZH2 depletion decreases MDR1 expression and sensitizes multidrug-resistant hepatocellular carcinoma cells to chemotherapy" (Tang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991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54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07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根据通讯作者的要求撤回了本文。文章发表后，有人对图5与[1]中的图6a图像重叠以及图6与[2]中的图3a图像重叠表示担忧。此外，通讯作者还表示该研究未获得伦理审查批准。因此，主编们对该文章所呈现的研究失去了信心。作者Na Qi代表所有作者声明，所有作者均同意此次撤回。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61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https://pubpeer.com/publications/5DD2C56CF4D415F0B7BF6BE2192DBD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https://pubmed.ncbi.nlm.nih.gov/28532126/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https://link.springer.com/article/10.1186/s11671-025-04187-w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2&amp;sn=dc8d3c4fc389ada5986a9a077450c75e&amp;chksm=c1f53214c8b637e482c24d6a880c27b9524f63ae19fa413ecb4bad36ef90da2a2f326d88a64a&amp;scene=126&amp;sessionid=1742229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