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女博士自曝博士导师实验室多篇论文图片遭质疑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11:51:44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564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249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近日，来自西班牙巴伦西亚 IBMCP 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8"/>
        </w:rPr>
        <w:t> Julia Santiago 作为共同第一作者发声。她曾在 2007 - 2011 年期间，于 Pedro Rodríguez 博士的实验室攻读博士学位，期间还在法国格勒诺布尔 EMBL，在 Jose Antonio Marquez 博士指导下进行部分研究。</w:t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398092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215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9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研究显示，从 1999 - 2019 年，其前导师 Dr. Rodriguez 的实验室在 Pubpeer 上有 14 篇论文因图片异常或潜在图片操纵被标记，其中 4 篇 Julia Santiago 为共同作者。</w:t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3886354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351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88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例如 2009 年发表于《Plant Journal》（影响因子 6.2，Q1 区）的 Santiago 等人的研究，其中部分酵母双杂交（Y2H）实验（图 1）因图像操纵被标记。Julia Santiago 表示，自己参与了该研究中部分实验，如 Fig. 3d,e；Fig. 4a,b；Fig. 5；Fig. 6 以及 Fig. 7 中 ITC 结合测定的分析和面板，但未参与图 3b 和图 4d 的实验，也未参与最终出版图形的组装，其博士期间的实验笔记和原始数据都留在了原实验室。</w:t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676900" cy="6705600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2418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705475" cy="5610225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434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6202416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5485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20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7738238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9230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73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尽管 Julia Santiago 未参与任何被标记的图片操纵行为，但她对自己未发现这些问题表示遗憾，并全力支持撤回该文章，愿为澄清问题尽力。此次事件引发学界对科研诚信和图像审查的关注，相关单位和杂志也将进一步审视此类情况，以维护科研环境的公正性和严肃性。</w:t>
      </w:r>
    </w:p>
    <w:p>
      <w:pPr>
        <w:widowControl/>
        <w:shd w:val="clear" w:color="auto" w:fill="FFFFFF"/>
        <w:spacing w:after="225" w:line="336" w:lineRule="atLeast"/>
        <w:ind w:left="750" w:right="750" w:firstLine="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https://pubpeer.com/publications/441218C84F4A8F21AF7932C06CAFC5#20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jc w:val="both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widowControl/>
        <w:shd w:val="clear" w:color="auto" w:fill="FFFFFF"/>
        <w:spacing w:before="0" w:after="15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515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302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28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142&amp;idx=1&amp;sn=36cee95b58e76c2c409b7070f1245ee7&amp;chksm=8e904c2e78d16ee7105caca465d71663bf4774a2e0f129a9a0897ac2dc34345ae8ec6ff7a720&amp;scene=126&amp;sessionid=174222913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