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北京军区总医院生殖医学中心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PCR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凝胶惊现相似区，蛋白印迹条带被复制，编辑证实属实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11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27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月，来自北京军区总医院生殖医学中心、信息科、妇产科的李军国、张立、李冰等研究人员，在《实验与治疗医学》（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）杂志上发表了一篇题为《弱精子症中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JAK - STAT/PSMβ3 </w:t>
      </w:r>
      <w:r>
        <w:rPr>
          <w:rStyle w:val="any"/>
          <w:rFonts w:ascii="PMingLiU" w:eastAsia="PMingLiU" w:hAnsi="PMingLiU" w:cs="PMingLiU"/>
          <w:spacing w:val="8"/>
        </w:rPr>
        <w:t>信号转导通路的相关性研究》的论文，影响因子为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2.4Q3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66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45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月，伊丽莎白</w:t>
      </w:r>
      <w:r>
        <w:rPr>
          <w:rStyle w:val="any"/>
          <w:rFonts w:ascii="Times New Roman" w:eastAsia="Times New Roman" w:hAnsi="Times New Roman" w:cs="Times New Roman"/>
          <w:spacing w:val="8"/>
        </w:rPr>
        <w:t>?M?</w:t>
      </w:r>
      <w:r>
        <w:rPr>
          <w:rStyle w:val="any"/>
          <w:rFonts w:ascii="PMingLiU" w:eastAsia="PMingLiU" w:hAnsi="PMingLiU" w:cs="PMingLiU"/>
          <w:spacing w:val="8"/>
        </w:rPr>
        <w:t>比克（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）向该杂志反映了对论文中图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的担忧，但未得到回应。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373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2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时间来到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日，一位关注此事的读者向《实验与治疗医学》杂志编辑指出，论文第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描绘的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PCR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凝胶，出现了意想不到的相似区域（包括条带和背景）</w:t>
      </w:r>
      <w:r>
        <w:rPr>
          <w:rStyle w:val="any"/>
          <w:rFonts w:ascii="PMingLiU" w:eastAsia="PMingLiU" w:hAnsi="PMingLiU" w:cs="PMingLiU"/>
          <w:spacing w:val="8"/>
        </w:rPr>
        <w:t>；此外，在图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蛋白质印迹中，对照条带和与感兴趣蛋白质相关的条带，似乎都被复制了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而此图本应展示不同实验的结果</w:t>
      </w:r>
      <w:r>
        <w:rPr>
          <w:rStyle w:val="any"/>
          <w:rFonts w:ascii="PMingLiU" w:eastAsia="PMingLiU" w:hAnsi="PMingLiU" w:cs="PMingLiU"/>
          <w:spacing w:val="8"/>
        </w:rPr>
        <w:t>。经过内部调查，杂志编辑证实了该读者的说法。鉴于所发现的上述异常情况，以及对所呈现数据的整体不信任，编辑决定从期刊上撤回该论文。编辑联系了论文作者，但未收到回复。编辑就此事向期刊读者致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79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99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这一事件表明，科研诚信至关重要，任何学术不端行为都可能在后续被发现并受到纠正，维护学术的严谨性和纯洁性是科学界共同的责任。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https://pubmed.ncbi.nlm.nih.gov/28123480/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43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34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3&amp;sn=1bbc258a687f8fd791c8ef9cd93df799&amp;chksm=8e6d3edc194c688e124b0cb28dd6475cde6a899a8dcb18da08a151bb962ed1c7d422ceb89c84&amp;scene=126&amp;sessionid=1742229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