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中原工学院省重点实验室论文图像重叠引争议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12:03:35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Weili Shao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Qiming Han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Feng Sang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Qian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Shizhong Cui </w:t>
      </w:r>
      <w:r>
        <w:rPr>
          <w:rStyle w:val="any"/>
          <w:rFonts w:ascii="PMingLiU" w:eastAsia="PMingLiU" w:hAnsi="PMingLiU" w:cs="PMingLiU"/>
          <w:spacing w:val="8"/>
        </w:rPr>
        <w:t>以及通讯作者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Jianxin He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Bin Ding</w:t>
      </w:r>
      <w:r>
        <w:rPr>
          <w:rStyle w:val="any"/>
          <w:rFonts w:ascii="PMingLiU" w:eastAsia="PMingLiU" w:hAnsi="PMingLiU" w:cs="PMingLiU"/>
          <w:spacing w:val="8"/>
        </w:rPr>
        <w:t>，主要来自中原工学院河南省功能性纺织材料重点实验室，在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Materials Science and Engineering C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期刊发表了一篇论文。论文题为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"A biomimetic multilayer nanofiber fabric fabricated by electrospinning and textile technology from polylactic acid and Tussah silk fibroin as a scaffold for bone tissue engineering"</w:t>
      </w:r>
      <w:r>
        <w:rPr>
          <w:rStyle w:val="any"/>
          <w:rFonts w:ascii="PMingLiU" w:eastAsia="PMingLiU" w:hAnsi="PMingLiU" w:cs="PMingLiU"/>
          <w:spacing w:val="8"/>
        </w:rPr>
        <w:t>，探讨了利用静电纺丝与纺织技术，以聚乳酸（</w:t>
      </w:r>
      <w:r>
        <w:rPr>
          <w:rStyle w:val="any"/>
          <w:rFonts w:ascii="Times New Roman" w:eastAsia="Times New Roman" w:hAnsi="Times New Roman" w:cs="Times New Roman"/>
          <w:spacing w:val="8"/>
        </w:rPr>
        <w:t>PLA</w:t>
      </w:r>
      <w:r>
        <w:rPr>
          <w:rStyle w:val="any"/>
          <w:rFonts w:ascii="PMingLiU" w:eastAsia="PMingLiU" w:hAnsi="PMingLiU" w:cs="PMingLiU"/>
          <w:spacing w:val="8"/>
        </w:rPr>
        <w:t>）和柞蚕丝蛋白（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TSF</w:t>
      </w:r>
      <w:r>
        <w:rPr>
          <w:rStyle w:val="any"/>
          <w:rFonts w:ascii="PMingLiU" w:eastAsia="PMingLiU" w:hAnsi="PMingLiU" w:cs="PMingLiU"/>
          <w:spacing w:val="8"/>
        </w:rPr>
        <w:t>）制备仿生多层纳米纤维织物，并将其作为骨组织工程支架的应用研究。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109869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35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98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92307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5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95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8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964793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26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9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  <w:u w:val="single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  <w:u w:val="single"/>
        </w:rPr>
        <w:t>https://pubpeer.com/publications/62CD1EB4261EBCC0E56DD757CAF8F4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1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77&amp;idx=1&amp;sn=ebebd31e58a0151cea390ce36a67d349&amp;chksm=c3d3e1d7ceadb6106229f16281febc438060feec261e55e3fb64e3800b21e3b767596fbebbbf&amp;scene=126&amp;sessionid=17422285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