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广东药科大学药学院研究陷图像操纵漩涡，疑点引人探究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23:53:52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83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81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近日，一篇题为 “In vitro and in silico anti - osteoporosis activities and underlying mechanisms of a fructan, ABW90 - 1, from Achyranthes bidentate”的研究，因图像重复问题引发关注。该研究发表于《Carbohydrate Polymers》期刊，由 Tianyu Li、Xin Hou、Yihua Huang、Changsheng Wang、Haiyun Chen、Chunyan Yan（通讯作者，副院长）共同完成，通讯单位为广东药科大学药学院。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68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632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4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485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23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90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54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83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41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16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46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35&amp;idx=1&amp;sn=38562246531cf7dc1035a98104f5360c&amp;chksm=c32b0814f71ef9b98ff63a27e2592b5c88e9af8f6430e73d7649f529082d6c506151187e3fe0&amp;scene=126&amp;sessionid=1742229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