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Yixue Xue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团队一论文撤稿风波：图像争议背后的学术诚信挑战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21:28:53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引言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在学术界，图像的准确性和完整性是研究成果可信度的重要保障。近日，一篇由中国医科大学研究团队发表在《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Frontiers in Molecular Neuroscience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》的论文因图像问题被撤稿，引发了关于作者责任和学术诚信的广泛争议。这篇论文的题目为《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EndothelialMonocyte Activating Polypeptide II Suppresses the GlioblastomaInduced Angiogenesis by Inducing Autophagy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》，其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10.3389/fnmol.2017.00208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。主要研究者包括李志清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(Zhiqing Li)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和薛怡雪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(Yixue Xue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8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936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图像争议的起源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质疑的开始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Actinopolyspora Biskrensis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首先提出质疑，指出论文中的图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存在重叠或素材来源相同的嫌疑。图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的图像也未能幸免于此，受到类似的关注。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6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29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作者的初次回应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面对这些质疑，通讯作者薛怡雪代表团队进行了回应，并表示会调查图像问题的真实性。她联系了已离开的第一作者李志清，承诺会仔细检查论文及原始数据，并将结果反馈给期刊编辑。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持续的质疑与作者反应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质疑的深化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随着时间的推移，评论者再次指出，多个相关研究存在类似问题，呼吁寻找共性问题的解决方案。对此，薛怡雪承认研究团队在监督和管理上的不足，并承诺将提高研究的严谨性和准确性。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持续调查与沟通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Actinopolyspora Biskrensis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再度发现图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6D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中的问题，引发了与另一篇论文的图像重叠的讨论。研究团队继续与期刊编辑沟通，力求解决问题。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717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635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最终的撤稿声明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撤稿的决定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月，由评论者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Gerris caucasicus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发布的撤稿声明确认了这篇论文的撤稿，标志着该事件的阶段性结束。撤稿声明指出，作者团队未能就图像的完整性提供令人满意的解释。此撤稿已获得期刊主编和编辑的正式批准。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https://pubpeer.com/publications/18E6A67E89EDB7CCF58ECAD5BBD449)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341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5966&amp;idx=1&amp;sn=229a47e6ee89f7ba98750c830829f342&amp;chksm=c5c41eea1bde3b0c4b669cc9de4fe8a63e20eacad815ffc82ba5e052a023fc79db8295bdd996&amp;scene=126&amp;sessionid=17422299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