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广州中医药大学的论文被撤稿，因图像内部重叠且于他文图像重叠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13:04:08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Exploration of Multiple Signaling Pathways Through Which Sodium Tanshinone IIA Sulfonate Attenuates Pathologic Remodeling Experimental Infarction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Pharmacology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发表时间：2019年7月12日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10.3389/fphar.2019.00779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稿原因：图6B和图7B之间存在图像重复。同时，也发现图3C、6B和9B中的部分面板也曾在其他文章中发表过。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886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8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81703877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81703848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81673702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）、广东省珠江学者资助计划（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年资助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SM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973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计划，编号：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2015CB554400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2016A030313636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2017A030310123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2017A030313725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）、广东省医学科学技术研究基金（编号：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A2016192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）、广东省科学技术厅（编号：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2014A020221044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）以及广东省中医院项目（编号：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YN2015QN15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）的资金支持。资助方未参与本项目的开发、数据收集、本手稿的撰写以及发表决策。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中的一幅图像似乎可能存在重叠。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73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中的一幅图像似乎也与一篇无关论文（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10.1016/j.ejphar.2021.174438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9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似乎也上述无关论文的图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共享了一幅图像。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0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76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中的一组图像似乎出现在《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Artificial Cells Nanomedicine and Biotechnology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10.1080/21691401.2018.1508028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中。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3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8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中有三对图像似乎与另一篇由共同作者发表的论文（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 10.3389/fphys.2018.00589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中的图像重叠。其中一些图像被用来表示不同的实验条件（绿色和黑色框）。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05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人对其中图片的完整性提出了质疑。经核查，发现图6B和图7B之间存在图像重复。同时，也发现图3C、6B和9B中的部分面板也曾在其他文章中发表过。作者在按照Frontiers政策进行的调查期间未能提供令人满意的解释。因此，该文章的数据和结论被认为不可靠，文章已被撤回。此次撤回得到了Frontiers in Pharmacology的首席编辑和Frontiers的首席执行编辑的批准。作者MV同意此次撤回。作者SM、MC、MZ和AH未对关于此次撤回的信函作出回应。Frontiers感谢PubPeer的用户让我们注意到这篇已发表的文章。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https://www.frontiersin.org/journals/pharmacology/articles/10.3389/fphar.2025.1575629/full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95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68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0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18&amp;idx=3&amp;sn=445194e381de3d5835cbcc9023eed3d8&amp;chksm=c212bd618636268c52b9348e561aa8c97b5cb1adb64f0d1123e40bf9e6c8124f90f233aeef5a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