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两篇论文疑共享实验图！广州医科大学第三附属医院论文遭质疑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09:33:15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International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circ-MAT2B facilitates glycolysis and growth of gastric cancer through regulating the miR-515-5p/HIF-1α axis“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circ-MAT2B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miR-515-5p/HIF-1α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轴促进胃癌糖酵解和生长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10.1186/s12935-020-01256-1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2d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（右）中的图像之前已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在其他地方发布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。该论文由来自广州医科大学第三附属医院营养科的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 Liu , Haiying Liu , Qingshan Zeng , Pei Xu , Mingxing Liu , Ning Yang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Ning Yang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广州医科大学第三附属医院营养科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96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64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67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（右）中的图像之前已</w:t>
      </w:r>
      <w:r>
        <w:rPr>
          <w:rStyle w:val="any"/>
          <w:rFonts w:ascii="PMingLiU" w:eastAsia="PMingLiU" w:hAnsi="PMingLiU" w:cs="PMingLiU"/>
          <w:spacing w:val="8"/>
        </w:rPr>
        <w:t>在其他地方发布</w:t>
      </w:r>
      <w:r>
        <w:rPr>
          <w:rStyle w:val="any"/>
          <w:rFonts w:ascii="PMingLiU" w:eastAsia="PMingLiU" w:hAnsi="PMingLiU" w:cs="PMingLiU"/>
          <w:spacing w:val="8"/>
        </w:rPr>
        <w:t>。我添加了彩色矩形来显示我的意思。请作者检查并发表评论？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708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3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https://pubpeer.com/publications/EAC5C445153B3FDA7FD7A6C78515DF#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20&amp;idx=1&amp;sn=abb71336dbddf78e8d681bea6a305aa2&amp;chksm=c229db3e3c035250101b3cdc483222bafd778fdb92dd9c11352addf6bddd3a5ad702bd60377b&amp;scene=126&amp;sessionid=17421413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523398756807475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