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疑与另两篇论文共享实验图！天津医科大学肿瘤研究所医院论文疑被指学术不端</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2025-03-10 09:30:23</w:t>
      </w:r>
      <w:r>
        <w:rPr>
          <w:rStyle w:val="richmediametalistem"/>
          <w:rFonts w:ascii="PMingLiU" w:eastAsia="PMingLiU" w:hAnsi="PMingLiU" w:cs="PMingLiU"/>
          <w:color w:val="A5A5A5"/>
          <w:spacing w:val="8"/>
          <w:sz w:val="23"/>
          <w:szCs w:val="23"/>
        </w:rPr>
        <w:t>澳大利亚</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近日，一篇发表在</w:t>
      </w:r>
      <w:r>
        <w:rPr>
          <w:rStyle w:val="any"/>
          <w:rFonts w:ascii="Times New Roman" w:eastAsia="Times New Roman" w:hAnsi="Times New Roman" w:cs="Times New Roman"/>
          <w:b/>
          <w:bCs/>
          <w:spacing w:val="8"/>
        </w:rPr>
        <w:t>Frontiers in Oncology (2021)</w:t>
      </w:r>
      <w:r>
        <w:rPr>
          <w:rStyle w:val="any"/>
          <w:rFonts w:ascii="PMingLiU" w:eastAsia="PMingLiU" w:hAnsi="PMingLiU" w:cs="PMingLiU"/>
          <w:spacing w:val="8"/>
        </w:rPr>
        <w:t>期刊上的标题为</w:t>
      </w:r>
      <w:r>
        <w:rPr>
          <w:rStyle w:val="any"/>
          <w:rFonts w:ascii="Times New Roman" w:eastAsia="Times New Roman" w:hAnsi="Times New Roman" w:cs="Times New Roman"/>
          <w:b/>
          <w:bCs/>
          <w:spacing w:val="8"/>
        </w:rPr>
        <w:t>"Over-Expression of Centromere Protein U Participates in the Malignant Neoplastic Progression of Breast Cancer“</w:t>
      </w:r>
      <w:r>
        <w:rPr>
          <w:rStyle w:val="any"/>
          <w:rFonts w:ascii="PMingLiU" w:eastAsia="PMingLiU" w:hAnsi="PMingLiU" w:cs="PMingLiU"/>
          <w:b/>
          <w:bCs/>
          <w:spacing w:val="8"/>
        </w:rPr>
        <w:t>着丝粒蛋白</w:t>
      </w:r>
      <w:r>
        <w:rPr>
          <w:rStyle w:val="any"/>
          <w:rFonts w:ascii="Times New Roman" w:eastAsia="Times New Roman" w:hAnsi="Times New Roman" w:cs="Times New Roman"/>
          <w:b/>
          <w:bCs/>
          <w:spacing w:val="8"/>
        </w:rPr>
        <w:t>U</w:t>
      </w:r>
      <w:r>
        <w:rPr>
          <w:rStyle w:val="any"/>
          <w:rFonts w:ascii="PMingLiU" w:eastAsia="PMingLiU" w:hAnsi="PMingLiU" w:cs="PMingLiU"/>
          <w:b/>
          <w:bCs/>
          <w:spacing w:val="8"/>
        </w:rPr>
        <w:t>的过度表达参与乳腺癌恶性肿瘤进展</w:t>
      </w:r>
      <w:r>
        <w:rPr>
          <w:rStyle w:val="any"/>
          <w:rFonts w:ascii="Times New Roman" w:eastAsia="Times New Roman" w:hAnsi="Times New Roman" w:cs="Times New Roman"/>
          <w:b/>
          <w:bCs/>
          <w:spacing w:val="8"/>
        </w:rPr>
        <w:t>(</w:t>
      </w:r>
      <w:r>
        <w:rPr>
          <w:rStyle w:val="any"/>
          <w:rFonts w:ascii="Times New Roman" w:eastAsia="Times New Roman" w:hAnsi="Times New Roman" w:cs="Times New Roman"/>
          <w:b/>
          <w:bCs/>
          <w:spacing w:val="8"/>
        </w:rPr>
        <w:t>doi: 10.3389/fonc.2021.615427</w:t>
      </w:r>
      <w:r>
        <w:rPr>
          <w:rStyle w:val="any"/>
          <w:rFonts w:ascii="Times New Roman" w:eastAsia="Times New Roman" w:hAnsi="Times New Roman" w:cs="Times New Roman"/>
          <w:b/>
          <w:bCs/>
          <w:spacing w:val="8"/>
        </w:rPr>
        <w:t>)</w:t>
      </w:r>
      <w:r>
        <w:rPr>
          <w:rStyle w:val="any"/>
          <w:rFonts w:ascii="PMingLiU" w:eastAsia="PMingLiU" w:hAnsi="PMingLiU" w:cs="PMingLiU"/>
          <w:spacing w:val="8"/>
        </w:rPr>
        <w:t>的研究论文被知名学者</w:t>
      </w:r>
      <w:r>
        <w:rPr>
          <w:rStyle w:val="any"/>
          <w:rFonts w:ascii="Times New Roman" w:eastAsia="Times New Roman" w:hAnsi="Times New Roman" w:cs="Times New Roman"/>
          <w:b/>
          <w:bCs/>
          <w:spacing w:val="8"/>
        </w:rPr>
        <w:t>René Aquarius</w:t>
      </w:r>
      <w:r>
        <w:rPr>
          <w:rStyle w:val="any"/>
          <w:rFonts w:ascii="PMingLiU" w:eastAsia="PMingLiU" w:hAnsi="PMingLiU" w:cs="PMingLiU"/>
          <w:spacing w:val="8"/>
        </w:rPr>
        <w:t>指出本研究中呈现的图像与其他研究中呈现的图像之间存在意外的重叠（见下文附图）。该论文由来自天津医科大学肿瘤研究所</w:t>
      </w:r>
      <w:r>
        <w:rPr>
          <w:rStyle w:val="any"/>
          <w:rFonts w:ascii="Times New Roman" w:eastAsia="Times New Roman" w:hAnsi="Times New Roman" w:cs="Times New Roman"/>
          <w:spacing w:val="8"/>
        </w:rPr>
        <w:t>·</w:t>
      </w:r>
      <w:r>
        <w:rPr>
          <w:rStyle w:val="any"/>
          <w:rFonts w:ascii="PMingLiU" w:eastAsia="PMingLiU" w:hAnsi="PMingLiU" w:cs="PMingLiU"/>
          <w:spacing w:val="8"/>
        </w:rPr>
        <w:t>医院乳腺外科三科、国家肿瘤临床研究中心；天津市肿瘤预防与治疗重点实验室；天津市肿瘤临床研究中心；天津医科大学乳腺癌防治教育部重点实验室的</w:t>
      </w:r>
      <w:r>
        <w:rPr>
          <w:rStyle w:val="any"/>
          <w:rFonts w:ascii="Times New Roman" w:eastAsia="Times New Roman" w:hAnsi="Times New Roman" w:cs="Times New Roman"/>
          <w:b/>
          <w:bCs/>
          <w:spacing w:val="8"/>
        </w:rPr>
        <w:t>Xiaomeng Hao , Yufan Qiu , Lixia Cao , Xiaonan Yang , Dongdong Zhou , Jingjing Liu , Zhendong Shi , Shaorong Zhao , Jin Zhang</w:t>
      </w:r>
      <w:r>
        <w:rPr>
          <w:rStyle w:val="any"/>
          <w:rFonts w:ascii="PMingLiU" w:eastAsia="PMingLiU" w:hAnsi="PMingLiU" w:cs="PMingLiU"/>
          <w:spacing w:val="8"/>
        </w:rPr>
        <w:t>共同完成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Times New Roman" w:eastAsia="Times New Roman" w:hAnsi="Times New Roman" w:cs="Times New Roman"/>
          <w:b/>
          <w:bCs/>
          <w:spacing w:val="8"/>
        </w:rPr>
        <w:t xml:space="preserve"> Jin Zhang</w:t>
      </w:r>
      <w:r>
        <w:rPr>
          <w:rStyle w:val="any"/>
          <w:rFonts w:ascii="PMingLiU" w:eastAsia="PMingLiU" w:hAnsi="PMingLiU" w:cs="PMingLiU"/>
          <w:b/>
          <w:bCs/>
          <w:spacing w:val="8"/>
        </w:rPr>
        <w:t>（</w:t>
      </w:r>
      <w:r>
        <w:rPr>
          <w:rStyle w:val="any"/>
          <w:rFonts w:ascii="PMingLiU" w:eastAsia="PMingLiU" w:hAnsi="PMingLiU" w:cs="PMingLiU"/>
          <w:spacing w:val="8"/>
        </w:rPr>
        <w:t>天津医科大学肿瘤医院乳腺外科三科、国家肿瘤临床研究中心等</w:t>
      </w:r>
      <w:r>
        <w:rPr>
          <w:rStyle w:val="any"/>
          <w:rFonts w:ascii="PMingLiU" w:eastAsia="PMingLiU" w:hAnsi="PMingLiU" w:cs="PMingLiU"/>
          <w:b/>
          <w:bCs/>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5422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269971" name=""/>
                    <pic:cNvPicPr>
                      <a:picLocks noChangeAspect="1"/>
                    </pic:cNvPicPr>
                  </pic:nvPicPr>
                  <pic:blipFill>
                    <a:blip xmlns:r="http://schemas.openxmlformats.org/officeDocument/2006/relationships" r:embed="rId6"/>
                    <a:stretch>
                      <a:fillRect/>
                    </a:stretch>
                  </pic:blipFill>
                  <pic:spPr>
                    <a:xfrm>
                      <a:off x="0" y="0"/>
                      <a:ext cx="5486400" cy="5542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2024</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10</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René Aquarius</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上提出以下质疑：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亲爱的作者们，</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我们发现本研究中呈现的图像与其他研究中呈现的图像之间存在意外的重叠（见下文附图）。</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88423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368592" name=""/>
                    <pic:cNvPicPr>
                      <a:picLocks noChangeAspect="1"/>
                    </pic:cNvPicPr>
                  </pic:nvPicPr>
                  <pic:blipFill>
                    <a:blip xmlns:r="http://schemas.openxmlformats.org/officeDocument/2006/relationships" r:embed="rId7"/>
                    <a:stretch>
                      <a:fillRect/>
                    </a:stretch>
                  </pic:blipFill>
                  <pic:spPr>
                    <a:xfrm>
                      <a:off x="0" y="0"/>
                      <a:ext cx="5486400" cy="488423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涉及的论文如下：</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w:t>
      </w:r>
      <w:r>
        <w:rPr>
          <w:rStyle w:val="any"/>
          <w:rFonts w:ascii="Times New Roman" w:eastAsia="Times New Roman" w:hAnsi="Times New Roman" w:cs="Times New Roman"/>
          <w:spacing w:val="8"/>
        </w:rPr>
        <w:t>https://pubmed.ncbi.nlm.nih.gov/35722399/</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2</w:t>
      </w:r>
      <w:r>
        <w:rPr>
          <w:rStyle w:val="any"/>
          <w:rFonts w:ascii="PMingLiU" w:eastAsia="PMingLiU" w:hAnsi="PMingLiU" w:cs="PMingLiU"/>
          <w:spacing w:val="8"/>
        </w:rPr>
        <w:t>：</w:t>
      </w:r>
      <w:r>
        <w:rPr>
          <w:rStyle w:val="any"/>
          <w:rFonts w:ascii="Times New Roman" w:eastAsia="Times New Roman" w:hAnsi="Times New Roman" w:cs="Times New Roman"/>
          <w:spacing w:val="8"/>
        </w:rPr>
        <w:t>https://pubmed.ncbi.nlm.nih.gov/33833984/</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3</w:t>
      </w:r>
      <w:r>
        <w:rPr>
          <w:rStyle w:val="any"/>
          <w:rFonts w:ascii="PMingLiU" w:eastAsia="PMingLiU" w:hAnsi="PMingLiU" w:cs="PMingLiU"/>
          <w:spacing w:val="8"/>
        </w:rPr>
        <w:t>：</w:t>
      </w:r>
      <w:r>
        <w:rPr>
          <w:rStyle w:val="any"/>
          <w:rFonts w:ascii="Times New Roman" w:eastAsia="Times New Roman" w:hAnsi="Times New Roman" w:cs="Times New Roman"/>
          <w:spacing w:val="8"/>
        </w:rPr>
        <w:t>https://pubmed.ncbi.nlm.nih.gov/29849870/</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我们将通知出版商解决这些问题。</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亲切的问候，</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Rene Aquarius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Archasia belfragei</w:t>
      </w:r>
      <w:r>
        <w:rPr>
          <w:rStyle w:val="any"/>
          <w:rFonts w:ascii="Times New Roman" w:eastAsia="Times New Roman" w:hAnsi="Times New Roman" w:cs="Times New Roman"/>
          <w:spacing w:val="8"/>
        </w:rPr>
        <w:t>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上提出以下质疑：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中条带的意外相似性：</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6246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168742" name=""/>
                    <pic:cNvPicPr>
                      <a:picLocks noChangeAspect="1"/>
                    </pic:cNvPicPr>
                  </pic:nvPicPr>
                  <pic:blipFill>
                    <a:blip xmlns:r="http://schemas.openxmlformats.org/officeDocument/2006/relationships" r:embed="rId8"/>
                    <a:stretch>
                      <a:fillRect/>
                    </a:stretch>
                  </pic:blipFill>
                  <pic:spPr>
                    <a:xfrm>
                      <a:off x="0" y="0"/>
                      <a:ext cx="5486400" cy="336246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https://pubmed.ncbi.nlm.nih.gov/33833984/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https://pmc.ncbi.nlm.nih.gov/articles/PMC8021899/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https://pubpeer.org/publications/8B134C9C73C19C7CBF4F29A9AD9E30#2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天津医科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天津医科大学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5500&amp;idx=1&amp;sn=615ee19a1261a3646afa2d1b1c475625&amp;chksm=c221d1b180a6439b986f14e5150644f4407cb8dbbec9bcf895be0b86595df2901afe34f52752&amp;scene=126&amp;sessionid=174214134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1NzgyODkzOQ==&amp;action=getalbum&amp;album_id=3881755223202676740"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