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江苏大学附属医院，镇江市中西医结合医院合作论文遭质疑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22:14:15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江苏大学附属医院，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镇江市中西医结合医院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2018年9月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PLK1 as a potential prognostic marker of gastric cancer through MEK-ERK pathway on PDTX models”（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doi: 10.2147/ott.s169880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Sheng-Chun Dang , Yi-Yi Fan , Lei Cui , Ji-Xiang Chen , Jian-Guo Qu ,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Min Gu（通讯作者，音译顾敏）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49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392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505450" cy="4419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345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本研究得到了江苏省六大人才高峰项目（编号2016-WSN-007）、江苏省333项目基金（编号BRA2017560）和镇江市科学技术委员会（编号SH 2018061）的资助。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9029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9984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2410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49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https://pubpeer.com/publications/8761F95434B8C59EC464731C1DA2E9#1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675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605&amp;idx=1&amp;sn=7d40810c6c4cc3dc667d6dd3836840be&amp;chksm=c26169dc84d560c24aab568c9c6fc456b308955869ff5acbc5ab6701b3642ab692855d197931&amp;scene=126&amp;sessionid=174214330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