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中国药科大学李萍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杨华团队的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篇文章存在文章内及文章间交叉图片重复使用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14:04:47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[5]诚信科研通过天眼系统预警，发现2023 年 9 月 1 日中国药科大学李萍/杨华团队在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Phytotherapy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Ginkgo biloba extract promotes Treg differentiation to ameliorate ischemic stroke via inhibition of HIF-1α/HK2 pathway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934075" cy="28289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346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48590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1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对所有图片进行检测，iFigures发现文章1对图片出现重叠：诚信科研发现图7C-3及7C-5存在部分重叠。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619161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59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6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[4]诚信科研通过天眼系统预警，发现2018 年 3 月 20 日中国药科大学李萍/李春启团队在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HEART FAILURE MODEL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Zebrafish Heart Failure Model for Assessing Therapeutic Agents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541595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29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514475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31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对所有图片进行检测，iFigures发现文章1对图片出现重叠：诚信科研发现图1A及1E是一样的。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77032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21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7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[2/3]诚信科研通过天眼系统预警，发现2020年10月9日中国药科大学李萍/杨华/郑祖国等合作在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Cell Biology and Toxicology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Statins induce skeletal muscle atrophy via GGPP depletion-dependent myostatin overexpression in skeletal muscle and brown adipose tissue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”的研究论文（简称LPYH19），2022年8月12日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中国药科大学李萍/杨华/郑祖国等合作在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Journal of Cachexia, Sarcopenia and Muscle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Statins induce skeletal muscle atrophy via GGPP depletion-dependent myostatin overexpression in skeletal muscle and brown adipose tissue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”的研究论文（简称LPYH32），文章间存在3对图片交叉重复使用。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528963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05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0066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11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86400" cy="1190625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68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对所有图片进行检测，iFigures发现文章间存在3对图片交叉重复使用：LPYH19-2F-2与LPYH32-S4C-4是一样的图片，但是代表明显不同的实验结果；LPYH19-2F-16与LPYH32-S4C-3出现部分重叠，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但是代表明显不同的实验结果。另外，诚信科研获取放大后的图片，发现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LPYH19-2F-8与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LPYH32-S4C-8出现部分重叠，由于截取角度不一样，另外一组图片没有发现显著的图片重复。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411942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51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4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[1]诚信科研通过天眼系统预警，发现2022年12月15日中国药科大学李萍/杨华/郑祖国团队在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8"/>
          <w:sz w:val="23"/>
          <w:szCs w:val="23"/>
        </w:rPr>
        <w:t>Cell Metabolism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Discovery of a potent allosteric activator of DGKQ that ameliorates obesity-induced insulin resistance via the sn-1,2-DAG-PKCε signaling axis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文章内存在大量图片重复使用。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61336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06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6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8200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9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对所有图片进行检测，iFigures发现文章内众多图片出现重叠：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荧光显微镜部分，诚信科研发现图S7B-4到S7B-18对应的图片是一样的，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S7B-25到S7B-39对应的图片是一样的（如此大规模图片重复，是编辑排版错误还是作者排版错误？）。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17348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1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HE-免疫组化部分，诚信科研发现图S1D-16与S1D-7出现部分重叠，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S1H-16与S1H-7出现部分重叠，但是代表的是明显不同的实验结果。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20306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16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2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19&amp;idx=2&amp;sn=f9816c302dd90c5886c66b386593cf81&amp;chksm=9648ac4d00c66e3b4112d2f7ff95a1cdc5cda26d8c5963b53de4c3e6567ad0118c950f9b46bd&amp;scene=126&amp;sessionid=1741972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