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图像重复引质疑：广东药科大学团队如何回应？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16:57:32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2025年2月，国际知名的职业学术打假人Sholto David博士在学术质疑论坛Pubpeer上对一篇论文提出了质疑，指控论文中的实验图像存在重复问题。具体而言，他指出论文中的图4存在不同实验条件下图像意外重叠的情况，并用ImageTwin.ai工具标注了相关区域。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论文标题：基于决明子微生物发酵液的肠道调节及缓解便秘研究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（Investigation on bowel regulation and constipation relief based on the microbial fermentation solution of cassia seed）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第一作者：谢浩辉（广东药科大学基础医学院）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通讯作者：李赫（广东药科大学基础医学院）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第一单位：广东药科大学基础医学院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24545" cy="1133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7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5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Pubpeer平台上表示：“论文中的图4本应展示不同实验条件下的图像，但意外地出现了重复的情况。这些重复的区域已经被ImageTwin.ai工具用绿色矩形标注和注释。”他进一步要求论文作者对此错误进行检查并发表回应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91220" cy="37148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05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220" cy="37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15045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05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0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https://pubpeer.com/publications/8B4A40023FE92513C8DE04A82B7B0A#2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600&amp;idx=1&amp;sn=f922ea5564ca55769bbac07f2d7cc8b7&amp;chksm=82a5a40bd45689b6c06854f8591eddd1fba72da998afe2310f361ccbae4c6696c46d90c164fc&amp;scene=126&amp;sessionid=17420322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