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锦州医科大学第一附属医院遭质疑：数据重复与撤稿论文高度相似？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科研正气</w:t>
        </w:r>
      </w:hyperlink>
      <w:bookmarkEnd w:id="0"/>
      <w:r>
        <w:rPr>
          <w:rStyle w:val="richmediametalistem"/>
          <w:rFonts w:ascii="Times New Roman" w:eastAsia="Times New Roman" w:hAnsi="Times New Roman" w:cs="Times New Roman"/>
          <w:color w:val="A5A5A5"/>
          <w:spacing w:val="8"/>
          <w:sz w:val="23"/>
          <w:szCs w:val="23"/>
        </w:rPr>
        <w:t>2025-03-13 09:40:16</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pacing w:before="0" w:after="0"/>
        <w:ind w:left="300" w:right="300" w:firstLine="0"/>
        <w:jc w:val="center"/>
        <w:rPr>
          <w:rStyle w:val="any"/>
          <w:rFonts w:ascii="Calibri" w:eastAsia="Calibri" w:hAnsi="Calibri" w:cs="Calibri"/>
          <w:b w:val="0"/>
          <w:bCs w:val="0"/>
          <w:spacing w:val="8"/>
        </w:rPr>
      </w:pPr>
      <w:r>
        <w:rPr>
          <w:rStyle w:val="any"/>
          <w:rFonts w:ascii="宋体" w:eastAsia="宋体" w:hAnsi="宋体" w:cs="宋体"/>
          <w:b/>
          <w:bCs/>
          <w:caps w:val="0"/>
          <w:smallCaps w:val="0"/>
          <w:spacing w:val="8"/>
          <w:sz w:val="28"/>
          <w:szCs w:val="28"/>
        </w:rPr>
        <w:t>质疑资讯</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宋体" w:eastAsia="宋体" w:hAnsi="宋体" w:cs="宋体"/>
          <w:b w:val="0"/>
          <w:bCs w:val="0"/>
          <w:caps w:val="0"/>
          <w:smallCaps w:val="0"/>
          <w:spacing w:val="8"/>
        </w:rPr>
        <w:t>近期，一篇发表在国际期刊上的研究论文因数据完整性问题引发了学术界的广泛关注。该论文探讨了长非编码RNA（lncRNA）在肝细胞癌（HCC）发展中的作用，但因其图像重复和数据相似性问题受到质疑，引发了热烈讨论。</w:t>
      </w:r>
    </w:p>
    <w:p>
      <w:pPr>
        <w:pStyle w:val="p"/>
        <w:pBdr>
          <w:top w:val="none" w:sz="0" w:space="0" w:color="auto"/>
          <w:left w:val="none" w:sz="0" w:space="0" w:color="auto"/>
          <w:bottom w:val="none" w:sz="0" w:space="0" w:color="auto"/>
          <w:right w:val="none" w:sz="0" w:space="0" w:color="auto"/>
        </w:pBdr>
        <w:spacing w:before="0" w:after="0"/>
        <w:ind w:left="300" w:right="300" w:firstLine="0"/>
        <w:jc w:val="center"/>
        <w:rPr>
          <w:rStyle w:val="any"/>
          <w:rFonts w:ascii="Calibri" w:eastAsia="Calibri" w:hAnsi="Calibri" w:cs="Calibri"/>
          <w:b w:val="0"/>
          <w:bCs w:val="0"/>
          <w:spacing w:val="8"/>
        </w:rPr>
      </w:pPr>
      <w:r>
        <w:rPr>
          <w:rStyle w:val="any"/>
          <w:rFonts w:ascii="宋体" w:eastAsia="宋体" w:hAnsi="宋体" w:cs="宋体"/>
          <w:b/>
          <w:bCs/>
          <w:caps w:val="0"/>
          <w:smallCaps w:val="0"/>
          <w:spacing w:val="8"/>
          <w:sz w:val="28"/>
          <w:szCs w:val="28"/>
        </w:rPr>
        <w:t>论文信息</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宋体" w:eastAsia="宋体" w:hAnsi="宋体" w:cs="宋体"/>
          <w:b w:val="0"/>
          <w:bCs w:val="0"/>
          <w:caps w:val="0"/>
          <w:smallCaps w:val="0"/>
          <w:spacing w:val="8"/>
        </w:rPr>
        <w:t>论文标题：</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宋体" w:eastAsia="宋体" w:hAnsi="宋体" w:cs="宋体"/>
          <w:b w:val="0"/>
          <w:bCs w:val="0"/>
          <w:caps w:val="0"/>
          <w:smallCaps w:val="0"/>
          <w:spacing w:val="8"/>
        </w:rPr>
        <w:t>Inhibition of long noncoding RNA cancer susceptibility candidate 7 attenuates hepatocellular carcinoma development by targeting microRNA30a5p</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宋体" w:eastAsia="宋体" w:hAnsi="宋体" w:cs="宋体"/>
          <w:b w:val="0"/>
          <w:bCs w:val="0"/>
          <w:caps w:val="0"/>
          <w:smallCaps w:val="0"/>
          <w:spacing w:val="8"/>
        </w:rPr>
        <w:t>（《长非编码RNA癌症易感候选基因7通过靶向microRNA30a5p抑制肝细胞癌发展》）</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宋体" w:eastAsia="宋体" w:hAnsi="宋体" w:cs="宋体"/>
          <w:b w:val="0"/>
          <w:bCs w:val="0"/>
          <w:caps w:val="0"/>
          <w:smallCaps w:val="0"/>
          <w:spacing w:val="8"/>
        </w:rPr>
        <w:t>第一作者：李东生（Dongsheng Li）</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486495" cy="32112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2436" name=""/>
                    <pic:cNvPicPr>
                      <a:picLocks noChangeAspect="1"/>
                    </pic:cNvPicPr>
                  </pic:nvPicPr>
                  <pic:blipFill>
                    <a:blip xmlns:r="http://schemas.openxmlformats.org/officeDocument/2006/relationships" r:embed="rId6"/>
                    <a:stretch>
                      <a:fillRect/>
                    </a:stretch>
                  </pic:blipFill>
                  <pic:spPr>
                    <a:xfrm>
                      <a:off x="0" y="0"/>
                      <a:ext cx="5486495" cy="32112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ind w:left="300" w:right="300" w:firstLine="0"/>
        <w:jc w:val="center"/>
        <w:rPr>
          <w:rStyle w:val="any"/>
          <w:rFonts w:ascii="Calibri" w:eastAsia="Calibri" w:hAnsi="Calibri" w:cs="Calibri"/>
          <w:b w:val="0"/>
          <w:bCs w:val="0"/>
          <w:spacing w:val="8"/>
        </w:rPr>
      </w:pPr>
      <w:r>
        <w:rPr>
          <w:rStyle w:val="any"/>
          <w:rFonts w:ascii="宋体" w:eastAsia="宋体" w:hAnsi="宋体" w:cs="宋体"/>
          <w:b/>
          <w:bCs/>
          <w:caps w:val="0"/>
          <w:smallCaps w:val="0"/>
          <w:spacing w:val="8"/>
          <w:sz w:val="28"/>
          <w:szCs w:val="28"/>
        </w:rPr>
        <w:t>质疑内容</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宋体" w:eastAsia="宋体" w:hAnsi="宋体" w:cs="宋体"/>
          <w:b w:val="0"/>
          <w:bCs w:val="0"/>
          <w:caps w:val="0"/>
          <w:smallCaps w:val="0"/>
          <w:spacing w:val="8"/>
        </w:rPr>
        <w:t>##### 图像重复问题</w:t>
      </w:r>
      <w:r>
        <w:rPr>
          <w:rStyle w:val="any"/>
          <w:rFonts w:ascii="Calibri" w:eastAsia="Calibri" w:hAnsi="Calibri" w:cs="Calibri"/>
          <w:b w:val="0"/>
          <w:bCs w:val="0"/>
          <w:spacing w:val="8"/>
        </w:rPr>
        <w:t>    </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宋体" w:eastAsia="宋体" w:hAnsi="宋体" w:cs="宋体"/>
          <w:b w:val="0"/>
          <w:bCs w:val="0"/>
          <w:caps w:val="0"/>
          <w:smallCaps w:val="0"/>
          <w:spacing w:val="8"/>
        </w:rPr>
        <w:t>知名科学图像分析专家Elisabeth M. Bik指出，该论文中的图1F与图2F存在明显的图像重复问题。她表示，这两组图像的背景框选部分完全相同，而且部分面板疑似经过旋转后被重复使用。这一问题直接对论文的数据可靠性提出了严峻挑战。</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宋体" w:eastAsia="宋体" w:hAnsi="宋体" w:cs="宋体"/>
          <w:b w:val="0"/>
          <w:bCs w:val="0"/>
          <w:caps w:val="0"/>
          <w:smallCaps w:val="0"/>
          <w:spacing w:val="8"/>
        </w:rPr>
        <w:t>##### 数据与撤稿论文的相似性</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宋体" w:eastAsia="宋体" w:hAnsi="宋体" w:cs="宋体"/>
          <w:b w:val="0"/>
          <w:bCs w:val="0"/>
          <w:caps w:val="0"/>
          <w:smallCaps w:val="0"/>
          <w:spacing w:val="8"/>
        </w:rPr>
        <w:t>进一步的质疑来自于学术界的其他研究者，他们发现该论文中的图1F和图2F与Ling Zhang等人在2021年发表于《OncoTargets and Therapy》期刊上的一篇论文中的图像高度相似。然而，该篇论文已因数据问题被撤稿（DOI: 10.2147/OTT.S286326）。由于这两篇论文的图像几乎一致，外界对该论文的科学严谨性提出了更为严重的质疑。</w:t>
      </w:r>
      <w:r>
        <w:rPr>
          <w:rStyle w:val="any"/>
          <w:rFonts w:ascii="Calibri" w:eastAsia="Calibri" w:hAnsi="Calibri" w:cs="Calibri"/>
          <w:b w:val="0"/>
          <w:bCs w:val="0"/>
          <w:spacing w:val="8"/>
        </w:rPr>
        <w:t>    </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486495" cy="97181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94253" name=""/>
                    <pic:cNvPicPr>
                      <a:picLocks noChangeAspect="1"/>
                    </pic:cNvPicPr>
                  </pic:nvPicPr>
                  <pic:blipFill>
                    <a:blip xmlns:r="http://schemas.openxmlformats.org/officeDocument/2006/relationships" r:embed="rId7"/>
                    <a:stretch>
                      <a:fillRect/>
                    </a:stretch>
                  </pic:blipFill>
                  <pic:spPr>
                    <a:xfrm>
                      <a:off x="0" y="0"/>
                      <a:ext cx="5486495" cy="9718167"/>
                    </a:xfrm>
                    <a:prstGeom prst="rect">
                      <a:avLst/>
                    </a:prstGeom>
                  </pic:spPr>
                </pic:pic>
              </a:graphicData>
            </a:graphic>
          </wp:inline>
        </w:drawing>
      </w:r>
      <w:r>
        <w:rPr>
          <w:rStyle w:val="any"/>
          <w:rFonts w:ascii="Calibri" w:eastAsia="Calibri" w:hAnsi="Calibri" w:cs="Calibri"/>
          <w:b w:val="0"/>
          <w:bCs w:val="0"/>
          <w:spacing w:val="8"/>
        </w:rPr>
        <w:t>    </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486495" cy="689238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50214" name=""/>
                    <pic:cNvPicPr>
                      <a:picLocks noChangeAspect="1"/>
                    </pic:cNvPicPr>
                  </pic:nvPicPr>
                  <pic:blipFill>
                    <a:blip xmlns:r="http://schemas.openxmlformats.org/officeDocument/2006/relationships" r:embed="rId8"/>
                    <a:stretch>
                      <a:fillRect/>
                    </a:stretch>
                  </pic:blipFill>
                  <pic:spPr>
                    <a:xfrm>
                      <a:off x="0" y="0"/>
                      <a:ext cx="5486495" cy="689238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ind w:left="300" w:right="300" w:firstLine="0"/>
        <w:jc w:val="center"/>
        <w:rPr>
          <w:rStyle w:val="any"/>
          <w:rFonts w:ascii="Calibri" w:eastAsia="Calibri" w:hAnsi="Calibri" w:cs="Calibri"/>
          <w:b w:val="0"/>
          <w:bCs w:val="0"/>
          <w:spacing w:val="8"/>
        </w:rPr>
      </w:pPr>
      <w:r>
        <w:rPr>
          <w:rStyle w:val="any"/>
          <w:rFonts w:ascii="宋体" w:eastAsia="宋体" w:hAnsi="宋体" w:cs="宋体"/>
          <w:b/>
          <w:bCs/>
          <w:caps w:val="0"/>
          <w:smallCaps w:val="0"/>
          <w:spacing w:val="8"/>
          <w:sz w:val="28"/>
          <w:szCs w:val="28"/>
        </w:rPr>
        <w:t>参考链接          </w:t>
      </w:r>
      <w:r>
        <w:rPr>
          <w:rStyle w:val="any"/>
          <w:rFonts w:ascii="宋体" w:eastAsia="宋体" w:hAnsi="宋体" w:cs="宋体"/>
          <w:b/>
          <w:bCs/>
          <w:caps w:val="0"/>
          <w:smallCaps w:val="0"/>
          <w:spacing w:val="8"/>
          <w:sz w:val="28"/>
          <w:szCs w:val="28"/>
        </w:rPr>
        <w:br/>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宋体" w:eastAsia="宋体" w:hAnsi="宋体" w:cs="宋体"/>
          <w:b w:val="0"/>
          <w:bCs w:val="0"/>
          <w:caps w:val="0"/>
          <w:smallCaps w:val="0"/>
          <w:spacing w:val="8"/>
        </w:rPr>
        <w:t>https://pubpeer.com/publications/E02698F06EB344D24DA96BD61E7E3E          </w:t>
      </w:r>
      <w:r>
        <w:rPr>
          <w:rStyle w:val="any"/>
          <w:rFonts w:ascii="宋体" w:eastAsia="宋体" w:hAnsi="宋体" w:cs="宋体"/>
          <w:b w:val="0"/>
          <w:bCs w:val="0"/>
          <w:caps w:val="0"/>
          <w:smallCaps w:val="0"/>
          <w:spacing w:val="8"/>
        </w:rPr>
        <w:br/>
      </w:r>
      <w:r>
        <w:rPr>
          <w:rStyle w:val="any"/>
          <w:rFonts w:ascii="Calibri" w:eastAsia="Calibri" w:hAnsi="Calibri" w:cs="Calibri"/>
          <w:b w:val="0"/>
          <w:bCs w:val="0"/>
          <w:spacing w:val="8"/>
        </w:rPr>
        <w:t>    </w:t>
      </w:r>
    </w:p>
    <w:p>
      <w:pPr>
        <w:pStyle w:val="p"/>
        <w:pBdr>
          <w:top w:val="none" w:sz="0" w:space="0" w:color="auto"/>
          <w:left w:val="none" w:sz="0" w:space="0" w:color="auto"/>
          <w:bottom w:val="none" w:sz="0" w:space="0" w:color="auto"/>
          <w:right w:val="none" w:sz="0" w:space="0" w:color="auto"/>
        </w:pBdr>
        <w:spacing w:before="0" w:after="0"/>
        <w:ind w:left="300" w:right="300" w:firstLine="0"/>
        <w:jc w:val="center"/>
        <w:rPr>
          <w:rStyle w:val="any"/>
          <w:rFonts w:ascii="Calibri" w:eastAsia="Calibri" w:hAnsi="Calibri" w:cs="Calibri"/>
          <w:b w:val="0"/>
          <w:bCs w:val="0"/>
          <w:spacing w:val="8"/>
        </w:rPr>
      </w:pPr>
      <w:r>
        <w:rPr>
          <w:rStyle w:val="any"/>
          <w:rFonts w:ascii="宋体" w:eastAsia="宋体" w:hAnsi="宋体" w:cs="宋体"/>
          <w:b/>
          <w:bCs/>
          <w:caps w:val="0"/>
          <w:smallCaps w:val="0"/>
          <w:spacing w:val="8"/>
          <w:sz w:val="28"/>
          <w:szCs w:val="28"/>
        </w:rPr>
        <w:t>免责声明</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宋体" w:eastAsia="宋体" w:hAnsi="宋体" w:cs="宋体"/>
          <w:b w:val="0"/>
          <w:bCs w:val="0"/>
          <w:caps w:val="0"/>
          <w:smallCaps w:val="0"/>
          <w:spacing w:val="8"/>
        </w:rPr>
        <w:t>          </w:t>
      </w:r>
      <w:r>
        <w:rPr>
          <w:rStyle w:val="any"/>
          <w:rFonts w:ascii="宋体" w:eastAsia="宋体" w:hAnsi="宋体" w:cs="宋体"/>
          <w:b w:val="0"/>
          <w:bCs w:val="0"/>
          <w:caps w:val="0"/>
          <w:smallCaps w:val="0"/>
          <w:spacing w:val="8"/>
        </w:rPr>
        <w:br/>
      </w:r>
      <w:r>
        <w:rPr>
          <w:rStyle w:val="any"/>
          <w:rFonts w:ascii="宋体" w:eastAsia="宋体" w:hAnsi="宋体" w:cs="宋体"/>
          <w:b w:val="0"/>
          <w:bCs w:val="0"/>
          <w:caps w:val="0"/>
          <w:smallCaps w:val="0"/>
          <w:spacing w:val="8"/>
        </w:rPr>
        <w:t>本公众号转载的信息来源于 PubPeer、Pubmed及相关期刊，涉及的人名、单位均为音译。对于文章内容的真实性、完整性及及时性，本公众号不作任何保证或承诺，内容仅供读者参考。          </w:t>
      </w:r>
      <w:r>
        <w:rPr>
          <w:rStyle w:val="any"/>
          <w:rFonts w:ascii="宋体" w:eastAsia="宋体" w:hAnsi="宋体" w:cs="宋体"/>
          <w:b w:val="0"/>
          <w:bCs w:val="0"/>
          <w:caps w:val="0"/>
          <w:smallCaps w:val="0"/>
          <w:spacing w:val="8"/>
        </w:rPr>
        <w:br/>
      </w:r>
      <w:r>
        <w:rPr>
          <w:rStyle w:val="any"/>
          <w:rFonts w:ascii="宋体" w:eastAsia="宋体" w:hAnsi="宋体" w:cs="宋体"/>
          <w:b w:val="0"/>
          <w:bCs w:val="0"/>
          <w:caps w:val="0"/>
          <w:smallCaps w:val="0"/>
          <w:spacing w:val="8"/>
        </w:rPr>
        <w:t>如任何单位或个人认为本内容可能涉嫌侵犯其合法权益，请及时向我们提交书面权利通知及详细侵权情况，我们将依法尽快移除相关涉嫌侵权的内容。          </w:t>
      </w:r>
      <w:r>
        <w:rPr>
          <w:rStyle w:val="any"/>
          <w:rFonts w:ascii="宋体" w:eastAsia="宋体" w:hAnsi="宋体" w:cs="宋体"/>
          <w:b w:val="0"/>
          <w:bCs w:val="0"/>
          <w:caps w:val="0"/>
          <w:smallCaps w:val="0"/>
          <w:spacing w:val="8"/>
        </w:rPr>
        <w:br/>
      </w:r>
      <w:r>
        <w:rPr>
          <w:rStyle w:val="any"/>
          <w:rFonts w:ascii="宋体" w:eastAsia="宋体" w:hAnsi="宋体" w:cs="宋体"/>
          <w:b w:val="0"/>
          <w:bCs w:val="0"/>
          <w:caps w:val="0"/>
          <w:smallCaps w:val="0"/>
          <w:spacing w:val="8"/>
        </w:rPr>
        <w:t>若您有任何建议，欢迎随时与客服联系。          </w:t>
      </w:r>
      <w:r>
        <w:rPr>
          <w:rStyle w:val="any"/>
          <w:rFonts w:ascii="宋体" w:eastAsia="宋体" w:hAnsi="宋体" w:cs="宋体"/>
          <w:b w:val="0"/>
          <w:bCs w:val="0"/>
          <w:caps w:val="0"/>
          <w:smallCaps w:val="0"/>
          <w:spacing w:val="8"/>
        </w:rPr>
        <w:br/>
      </w:r>
    </w:p>
    <w:p>
      <w:pPr>
        <w:pStyle w:val="p"/>
        <w:pBdr>
          <w:top w:val="none" w:sz="0" w:space="0" w:color="auto"/>
          <w:left w:val="none" w:sz="0" w:space="0" w:color="auto"/>
          <w:bottom w:val="none" w:sz="0" w:space="0" w:color="auto"/>
          <w:right w:val="none" w:sz="0" w:space="0" w:color="auto"/>
        </w:pBdr>
        <w:spacing w:before="0" w:after="0"/>
        <w:ind w:left="300" w:right="300" w:firstLine="0"/>
        <w:jc w:val="center"/>
        <w:rPr>
          <w:rStyle w:val="any"/>
          <w:rFonts w:ascii="Calibri" w:eastAsia="Calibri" w:hAnsi="Calibri" w:cs="Calibri"/>
          <w:b w:val="0"/>
          <w:bCs w:val="0"/>
          <w:spacing w:val="8"/>
        </w:rPr>
      </w:pPr>
      <w:r>
        <w:rPr>
          <w:rStyle w:val="any"/>
          <w:rFonts w:ascii="宋体" w:eastAsia="宋体" w:hAnsi="宋体" w:cs="宋体"/>
          <w:b/>
          <w:bCs/>
          <w:caps w:val="0"/>
          <w:smallCaps w:val="0"/>
          <w:spacing w:val="8"/>
          <w:sz w:val="28"/>
          <w:szCs w:val="28"/>
        </w:rPr>
        <w:t>第三方客服QQ账号：3970604145</w:t>
      </w:r>
      <w:r>
        <w:rPr>
          <w:rStyle w:val="any"/>
          <w:rFonts w:ascii="Calibri" w:eastAsia="Calibri" w:hAnsi="Calibri" w:cs="Calibri"/>
          <w:b w:val="0"/>
          <w:bCs w:val="0"/>
          <w:spacing w:val="8"/>
        </w:rPr>
        <w:t>    </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AwNzc1NjU0Ng==&amp;mid=2648111511&amp;idx=1&amp;sn=d7a32e5889b747f4144df7cfbcc4177c&amp;chksm=82504ef80e589c2091e3793f41a60e4bb48e28a6e040618711ec0a8a86a68efb5140ea632304&amp;scene=126&amp;sessionid=174197145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