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北京协和医院文章撤稿事件，不可验证细胞系成焦点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18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51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11 月 30 日，北京协和医院的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Hailin 等人在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Cellular Biochemistry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 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miR-625-5p/PKM2 negatively regulates melanoma glycolysis state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 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该研究表明，在临床黑色素瘤样本中，miR-625-5p与PKM2表达呈负相关。这些发现提供了miR-625-5p/PKM2在黑色素瘤细胞葡萄糖代谢中发挥作用的证据。但是，在 2024 年 10 月 7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主要原因是研究使用了不可验证的细胞系。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0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45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5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 2018 年 11 月 30 日在线发表在 Wiley 在线图书馆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） 上，经作者、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杂志主编 Christian Behl 和 Wiley Periodicals LLC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协议已撤回。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作者要求撤回该手稿，称不同的细胞系标记错误，需要重新评估该手稿的结论。出版商的进一步调查显示，该文章提到了使用不可验证/未知的正常皮肤细胞 HFE。确定了所呈现的结果与描述的实验方法之间的其他缺陷和不一致。此外，发现实验方法缺乏足够的细节或没有支持数据，这使得实验对读者来说既不可理解也不可复制。因此，编辑认为该文章的结论是无效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参考文献：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https://onlinelibrary.wiley.com/doi/10.1002/jcb.26917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声明：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质疑信息来源于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39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0"/>
          <w:shd w:val="clear" w:color="auto" w:fill="6D67FF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0"/>
          <w:u w:val="none"/>
          <w:shd w:val="clear" w:color="auto" w:fill="6D67FF"/>
        </w:rPr>
        <w:drawing>
          <wp:inline>
            <wp:extent cx="428625" cy="6443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9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5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95475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192" w:lineRule="atLeast"/>
        <w:ind w:left="705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" w:lineRule="atLeast"/>
        <w:ind w:left="72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" w:lineRule="atLeast"/>
        <w:ind w:left="585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34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85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欢迎关注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科研卫士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585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扫一扫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77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55&amp;idx=1&amp;sn=28011858f42ad8bc35625ac2b88929d4&amp;chksm=c353064e6f5697ba8857768a42cc80873f9bfdc762732411e38d39b005ad56f5befcb98662e3&amp;scene=126&amp;sessionid=17420063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