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突发！未发表论文竟被</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盗</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，涉事作者辩称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误传</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！期刊于本周二紧急撤回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撤稿资讯</w:t>
      </w:r>
      <w:hyperlink r:id="rId5" w:history="1">
        <w:bookmarkStart w:id="0" w:name="js_name"/>
        <w:r>
          <w:rPr>
            <w:rStyle w:val="a"/>
            <w:rFonts w:ascii="PMingLiU" w:eastAsia="PMingLiU" w:hAnsi="PMingLiU" w:cs="PMingLiU"/>
            <w:spacing w:val="8"/>
            <w:sz w:val="23"/>
            <w:szCs w:val="23"/>
          </w:rPr>
          <w:t>撤稿资讯</w:t>
        </w:r>
      </w:hyperlink>
      <w:bookmarkEnd w:id="0"/>
      <w:r>
        <w:rPr>
          <w:rStyle w:val="richmediametalistem"/>
          <w:rFonts w:ascii="Times New Roman" w:eastAsia="Times New Roman" w:hAnsi="Times New Roman" w:cs="Times New Roman"/>
          <w:color w:val="A5A5A5"/>
          <w:spacing w:val="8"/>
          <w:sz w:val="23"/>
          <w:szCs w:val="23"/>
        </w:rPr>
        <w:t>2025-03-13 05:30:28</w:t>
      </w:r>
      <w:r>
        <w:rPr>
          <w:rStyle w:val="richmediametalistem"/>
          <w:rFonts w:ascii="PMingLiU" w:eastAsia="PMingLiU" w:hAnsi="PMingLiU" w:cs="PMingLiU"/>
          <w:color w:val="A5A5A5"/>
          <w:spacing w:val="8"/>
          <w:sz w:val="23"/>
          <w:szCs w:val="23"/>
        </w:rPr>
        <w:t>江苏</w:t>
      </w:r>
    </w:p>
    <w:p>
      <w:pPr>
        <w:spacing w:before="0" w:after="0"/>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048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20258" name=""/>
                    <pic:cNvPicPr>
                      <a:picLocks noChangeAspect="1"/>
                    </pic:cNvPicPr>
                  </pic:nvPicPr>
                  <pic:blipFill>
                    <a:blip xmlns:r="http://schemas.openxmlformats.org/officeDocument/2006/relationships" r:embed="rId6"/>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近日，一起</w:t>
      </w:r>
      <w:r>
        <w:rPr>
          <w:rStyle w:val="any"/>
          <w:rFonts w:ascii="PMingLiU" w:eastAsia="PMingLiU" w:hAnsi="PMingLiU" w:cs="PMingLiU"/>
          <w:b/>
          <w:bCs/>
          <w:i w:val="0"/>
          <w:iCs w:val="0"/>
          <w:color w:val="DE4B17"/>
          <w:spacing w:val="8"/>
        </w:rPr>
        <w:t>学术界的</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盗稿门</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val="0"/>
          <w:bCs w:val="0"/>
          <w:i w:val="0"/>
          <w:iCs w:val="0"/>
          <w:color w:val="000000"/>
          <w:spacing w:val="8"/>
        </w:rPr>
        <w:t>事件引发了广泛关注。巴基斯坦化学家</w:t>
      </w:r>
      <w:r>
        <w:rPr>
          <w:rStyle w:val="any"/>
          <w:rFonts w:ascii="Times New Roman" w:eastAsia="Times New Roman" w:hAnsi="Times New Roman" w:cs="Times New Roman"/>
          <w:b w:val="0"/>
          <w:bCs w:val="0"/>
          <w:i w:val="0"/>
          <w:iCs w:val="0"/>
          <w:color w:val="000000"/>
          <w:spacing w:val="8"/>
        </w:rPr>
        <w:t>Muhammad Kashif</w:t>
      </w:r>
      <w:r>
        <w:rPr>
          <w:rStyle w:val="any"/>
          <w:rFonts w:ascii="PMingLiU" w:eastAsia="PMingLiU" w:hAnsi="PMingLiU" w:cs="PMingLiU"/>
          <w:b w:val="0"/>
          <w:bCs w:val="0"/>
          <w:i w:val="0"/>
          <w:iCs w:val="0"/>
          <w:color w:val="000000"/>
          <w:spacing w:val="8"/>
        </w:rPr>
        <w:t>发现，</w:t>
      </w:r>
      <w:r>
        <w:rPr>
          <w:rStyle w:val="any"/>
          <w:rFonts w:ascii="PMingLiU" w:eastAsia="PMingLiU" w:hAnsi="PMingLiU" w:cs="PMingLiU"/>
          <w:b/>
          <w:bCs/>
          <w:i w:val="0"/>
          <w:iCs w:val="0"/>
          <w:color w:val="DE4B17"/>
          <w:spacing w:val="8"/>
        </w:rPr>
        <w:t>自己未发表的论文竟被其他作者抢先发表，且未署他的名字</w:t>
      </w:r>
      <w:r>
        <w:rPr>
          <w:rStyle w:val="any"/>
          <w:rFonts w:ascii="PMingLiU" w:eastAsia="PMingLiU" w:hAnsi="PMingLiU" w:cs="PMingLiU"/>
          <w:b w:val="0"/>
          <w:bCs w:val="0"/>
          <w:i w:val="0"/>
          <w:iCs w:val="0"/>
          <w:color w:val="000000"/>
          <w:spacing w:val="8"/>
        </w:rPr>
        <w:t>。这一事件不仅让</w:t>
      </w:r>
      <w:r>
        <w:rPr>
          <w:rStyle w:val="any"/>
          <w:rFonts w:ascii="Times New Roman" w:eastAsia="Times New Roman" w:hAnsi="Times New Roman" w:cs="Times New Roman"/>
          <w:b w:val="0"/>
          <w:bCs w:val="0"/>
          <w:i w:val="0"/>
          <w:iCs w:val="0"/>
          <w:color w:val="000000"/>
          <w:spacing w:val="8"/>
        </w:rPr>
        <w:t>Kashif</w:t>
      </w:r>
      <w:r>
        <w:rPr>
          <w:rStyle w:val="any"/>
          <w:rFonts w:ascii="PMingLiU" w:eastAsia="PMingLiU" w:hAnsi="PMingLiU" w:cs="PMingLiU"/>
          <w:b w:val="0"/>
          <w:bCs w:val="0"/>
          <w:i w:val="0"/>
          <w:iCs w:val="0"/>
          <w:color w:val="000000"/>
          <w:spacing w:val="8"/>
        </w:rPr>
        <w:t>感到愤怒和无奈，更暴露了学术出版中的一些深层次问题。目前，涉事期刊</w:t>
      </w:r>
      <w:r>
        <w:rPr>
          <w:rStyle w:val="any"/>
          <w:rFonts w:ascii="Times New Roman" w:eastAsia="Times New Roman" w:hAnsi="Times New Roman" w:cs="Times New Roman"/>
          <w:b/>
          <w:bCs/>
          <w:i w:val="0"/>
          <w:iCs w:val="0"/>
          <w:color w:val="DE4B17"/>
          <w:spacing w:val="8"/>
        </w:rPr>
        <w:t>RSC Advances</w:t>
      </w:r>
      <w:r>
        <w:rPr>
          <w:rStyle w:val="any"/>
          <w:rFonts w:ascii="PMingLiU" w:eastAsia="PMingLiU" w:hAnsi="PMingLiU" w:cs="PMingLiU"/>
          <w:b w:val="0"/>
          <w:bCs w:val="0"/>
          <w:i w:val="0"/>
          <w:iCs w:val="0"/>
          <w:color w:val="000000"/>
          <w:spacing w:val="8"/>
        </w:rPr>
        <w:t>已启动调查，但事件的真相究竟如何？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58186" name=""/>
                    <pic:cNvPicPr>
                      <a:picLocks noChangeAspect="1"/>
                    </pic:cNvPicPr>
                  </pic:nvPicPr>
                  <pic:blipFill>
                    <a:blip xmlns:r="http://schemas.openxmlformats.org/officeDocument/2006/relationships" r:embed="rId7"/>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PMingLiU" w:eastAsia="PMingLiU" w:hAnsi="PMingLiU" w:cs="PMingLiU"/>
          <w:b/>
          <w:bCs/>
          <w:i w:val="0"/>
          <w:iCs w:val="0"/>
          <w:color w:val="FFFFFF"/>
          <w:spacing w:val="8"/>
          <w:shd w:val="clear" w:color="auto" w:fill="FF8034"/>
        </w:rPr>
        <w:t>事件经过：从拒稿到</w:t>
      </w:r>
      <w:r>
        <w:rPr>
          <w:rStyle w:val="any"/>
          <w:rFonts w:ascii="Times New Roman" w:eastAsia="Times New Roman" w:hAnsi="Times New Roman" w:cs="Times New Roman"/>
          <w:b/>
          <w:bCs/>
          <w:i w:val="0"/>
          <w:iCs w:val="0"/>
          <w:color w:val="FFFFFF"/>
          <w:spacing w:val="8"/>
          <w:shd w:val="clear" w:color="auto" w:fill="FF8034"/>
        </w:rPr>
        <w:t>“</w:t>
      </w:r>
      <w:r>
        <w:rPr>
          <w:rStyle w:val="any"/>
          <w:rFonts w:ascii="PMingLiU" w:eastAsia="PMingLiU" w:hAnsi="PMingLiU" w:cs="PMingLiU"/>
          <w:b/>
          <w:bCs/>
          <w:i w:val="0"/>
          <w:iCs w:val="0"/>
          <w:color w:val="FFFFFF"/>
          <w:spacing w:val="8"/>
          <w:shd w:val="clear" w:color="auto" w:fill="FF8034"/>
        </w:rPr>
        <w:t>盗稿</w:t>
      </w:r>
      <w:r>
        <w:rPr>
          <w:rStyle w:val="any"/>
          <w:rFonts w:ascii="Times New Roman" w:eastAsia="Times New Roman" w:hAnsi="Times New Roman" w:cs="Times New Roman"/>
          <w:b/>
          <w:bCs/>
          <w:i w:val="0"/>
          <w:iCs w:val="0"/>
          <w:color w:val="FFFFFF"/>
          <w:spacing w:val="8"/>
          <w:shd w:val="clear" w:color="auto" w:fill="FF8034"/>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Kashif</w:t>
      </w:r>
      <w:r>
        <w:rPr>
          <w:rStyle w:val="any"/>
          <w:rFonts w:ascii="PMingLiU" w:eastAsia="PMingLiU" w:hAnsi="PMingLiU" w:cs="PMingLiU"/>
          <w:b w:val="0"/>
          <w:bCs w:val="0"/>
          <w:i w:val="0"/>
          <w:iCs w:val="0"/>
          <w:color w:val="000000"/>
          <w:spacing w:val="8"/>
        </w:rPr>
        <w:t>是巴基斯坦阿卜杜勒</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瓦利</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汗大学马尔丹的一名化学家。</w:t>
      </w:r>
      <w:r>
        <w:rPr>
          <w:rStyle w:val="any"/>
          <w:rFonts w:ascii="Times New Roman" w:eastAsia="Times New Roman" w:hAnsi="Times New Roman" w:cs="Times New Roman"/>
          <w:b w:val="0"/>
          <w:bCs w:val="0"/>
          <w:i w:val="0"/>
          <w:iCs w:val="0"/>
          <w:color w:val="000000"/>
          <w:spacing w:val="8"/>
        </w:rPr>
        <w:t>2024</w:t>
      </w:r>
      <w:r>
        <w:rPr>
          <w:rStyle w:val="any"/>
          <w:rFonts w:ascii="PMingLiU" w:eastAsia="PMingLiU" w:hAnsi="PMingLiU" w:cs="PMingLiU"/>
          <w:b w:val="0"/>
          <w:bCs w:val="0"/>
          <w:i w:val="0"/>
          <w:iCs w:val="0"/>
          <w:color w:val="000000"/>
          <w:spacing w:val="8"/>
        </w:rPr>
        <w:t>年</w:t>
      </w:r>
      <w:r>
        <w:rPr>
          <w:rStyle w:val="any"/>
          <w:rFonts w:ascii="Times New Roman" w:eastAsia="Times New Roman" w:hAnsi="Times New Roman" w:cs="Times New Roman"/>
          <w:b w:val="0"/>
          <w:bCs w:val="0"/>
          <w:i w:val="0"/>
          <w:iCs w:val="0"/>
          <w:color w:val="000000"/>
          <w:spacing w:val="8"/>
        </w:rPr>
        <w:t>3</w:t>
      </w:r>
      <w:r>
        <w:rPr>
          <w:rStyle w:val="any"/>
          <w:rFonts w:ascii="PMingLiU" w:eastAsia="PMingLiU" w:hAnsi="PMingLiU" w:cs="PMingLiU"/>
          <w:b w:val="0"/>
          <w:bCs w:val="0"/>
          <w:i w:val="0"/>
          <w:iCs w:val="0"/>
          <w:color w:val="000000"/>
          <w:spacing w:val="8"/>
        </w:rPr>
        <w:t>月，他将一篇关于铋基纳米颗粒的论文提交给</w:t>
      </w:r>
      <w:r>
        <w:rPr>
          <w:rStyle w:val="any"/>
          <w:rFonts w:ascii="Times New Roman" w:eastAsia="Times New Roman" w:hAnsi="Times New Roman" w:cs="Times New Roman"/>
          <w:b w:val="0"/>
          <w:bCs w:val="0"/>
          <w:i w:val="0"/>
          <w:iCs w:val="0"/>
          <w:color w:val="000000"/>
          <w:spacing w:val="8"/>
        </w:rPr>
        <w:t>Archives of Advanced Engineering Science</w:t>
      </w:r>
      <w:r>
        <w:rPr>
          <w:rStyle w:val="any"/>
          <w:rFonts w:ascii="PMingLiU" w:eastAsia="PMingLiU" w:hAnsi="PMingLiU" w:cs="PMingLiU"/>
          <w:b w:val="0"/>
          <w:bCs w:val="0"/>
          <w:i w:val="0"/>
          <w:iCs w:val="0"/>
          <w:color w:val="000000"/>
          <w:spacing w:val="8"/>
        </w:rPr>
        <w:t>，但在第一轮评审后撤回了稿件。同年</w:t>
      </w:r>
      <w:r>
        <w:rPr>
          <w:rStyle w:val="any"/>
          <w:rFonts w:ascii="Times New Roman" w:eastAsia="Times New Roman" w:hAnsi="Times New Roman" w:cs="Times New Roman"/>
          <w:b w:val="0"/>
          <w:bCs w:val="0"/>
          <w:i w:val="0"/>
          <w:iCs w:val="0"/>
          <w:color w:val="000000"/>
          <w:spacing w:val="8"/>
        </w:rPr>
        <w:t>4</w:t>
      </w:r>
      <w:r>
        <w:rPr>
          <w:rStyle w:val="any"/>
          <w:rFonts w:ascii="PMingLiU" w:eastAsia="PMingLiU" w:hAnsi="PMingLiU" w:cs="PMingLiU"/>
          <w:b w:val="0"/>
          <w:bCs w:val="0"/>
          <w:i w:val="0"/>
          <w:iCs w:val="0"/>
          <w:color w:val="000000"/>
          <w:spacing w:val="8"/>
        </w:rPr>
        <w:t>月，他又将文章提交给</w:t>
      </w:r>
      <w:r>
        <w:rPr>
          <w:rStyle w:val="any"/>
          <w:rFonts w:ascii="Times New Roman" w:eastAsia="Times New Roman" w:hAnsi="Times New Roman" w:cs="Times New Roman"/>
          <w:b w:val="0"/>
          <w:bCs w:val="0"/>
          <w:i w:val="0"/>
          <w:iCs w:val="0"/>
          <w:color w:val="000000"/>
          <w:spacing w:val="8"/>
        </w:rPr>
        <w:t>Mater Today Commun</w:t>
      </w:r>
      <w:r>
        <w:rPr>
          <w:rStyle w:val="any"/>
          <w:rFonts w:ascii="PMingLiU" w:eastAsia="PMingLiU" w:hAnsi="PMingLiU" w:cs="PMingLiU"/>
          <w:b w:val="0"/>
          <w:bCs w:val="0"/>
          <w:i w:val="0"/>
          <w:iCs w:val="0"/>
          <w:color w:val="000000"/>
          <w:spacing w:val="8"/>
        </w:rPr>
        <w:t>，但最终被拒稿。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然而，</w:t>
      </w:r>
      <w:r>
        <w:rPr>
          <w:rStyle w:val="any"/>
          <w:rFonts w:ascii="Times New Roman" w:eastAsia="Times New Roman" w:hAnsi="Times New Roman" w:cs="Times New Roman"/>
          <w:b/>
          <w:bCs/>
          <w:i w:val="0"/>
          <w:iCs w:val="0"/>
          <w:color w:val="DE4B17"/>
          <w:spacing w:val="8"/>
        </w:rPr>
        <w:t>2024</w:t>
      </w:r>
      <w:r>
        <w:rPr>
          <w:rStyle w:val="any"/>
          <w:rFonts w:ascii="PMingLiU" w:eastAsia="PMingLiU" w:hAnsi="PMingLiU" w:cs="PMingLiU"/>
          <w:b/>
          <w:bCs/>
          <w:i w:val="0"/>
          <w:iCs w:val="0"/>
          <w:color w:val="DE4B17"/>
          <w:spacing w:val="8"/>
        </w:rPr>
        <w:t>年</w:t>
      </w:r>
      <w:r>
        <w:rPr>
          <w:rStyle w:val="any"/>
          <w:rFonts w:ascii="Times New Roman" w:eastAsia="Times New Roman" w:hAnsi="Times New Roman" w:cs="Times New Roman"/>
          <w:b/>
          <w:bCs/>
          <w:i w:val="0"/>
          <w:iCs w:val="0"/>
          <w:color w:val="DE4B17"/>
          <w:spacing w:val="8"/>
        </w:rPr>
        <w:t>12</w:t>
      </w:r>
      <w:r>
        <w:rPr>
          <w:rStyle w:val="any"/>
          <w:rFonts w:ascii="PMingLiU" w:eastAsia="PMingLiU" w:hAnsi="PMingLiU" w:cs="PMingLiU"/>
          <w:b/>
          <w:bCs/>
          <w:i w:val="0"/>
          <w:iCs w:val="0"/>
          <w:color w:val="DE4B17"/>
          <w:spacing w:val="8"/>
        </w:rPr>
        <w:t>月，一篇与他未发表文章高度相似的论文出现在</w:t>
      </w:r>
      <w:r>
        <w:rPr>
          <w:rStyle w:val="any"/>
          <w:rFonts w:ascii="Times New Roman" w:eastAsia="Times New Roman" w:hAnsi="Times New Roman" w:cs="Times New Roman"/>
          <w:b/>
          <w:bCs/>
          <w:i w:val="0"/>
          <w:iCs w:val="0"/>
          <w:color w:val="DE4B17"/>
          <w:spacing w:val="8"/>
        </w:rPr>
        <w:t>RSC Advances</w:t>
      </w:r>
      <w:r>
        <w:rPr>
          <w:rStyle w:val="any"/>
          <w:rFonts w:ascii="PMingLiU" w:eastAsia="PMingLiU" w:hAnsi="PMingLiU" w:cs="PMingLiU"/>
          <w:b/>
          <w:bCs/>
          <w:i w:val="0"/>
          <w:iCs w:val="0"/>
          <w:color w:val="DE4B17"/>
          <w:spacing w:val="8"/>
        </w:rPr>
        <w:t>上，作者却变成了其他人。</w:t>
      </w:r>
      <w:r>
        <w:rPr>
          <w:rStyle w:val="any"/>
          <w:rFonts w:ascii="Times New Roman" w:eastAsia="Times New Roman" w:hAnsi="Times New Roman" w:cs="Times New Roman"/>
          <w:b w:val="0"/>
          <w:bCs w:val="0"/>
          <w:i w:val="0"/>
          <w:iCs w:val="0"/>
          <w:color w:val="000000"/>
          <w:spacing w:val="8"/>
        </w:rPr>
        <w:t>Kashif</w:t>
      </w:r>
      <w:r>
        <w:rPr>
          <w:rStyle w:val="any"/>
          <w:rFonts w:ascii="PMingLiU" w:eastAsia="PMingLiU" w:hAnsi="PMingLiU" w:cs="PMingLiU"/>
          <w:b w:val="0"/>
          <w:bCs w:val="0"/>
          <w:i w:val="0"/>
          <w:iCs w:val="0"/>
          <w:color w:val="000000"/>
          <w:spacing w:val="8"/>
        </w:rPr>
        <w:t>仔细比对后发现，这篇论文几乎完全复制了他的工作，只是作者署名不同。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bCs/>
          <w:i w:val="0"/>
          <w:iCs w:val="0"/>
          <w:color w:val="DE4B17"/>
          <w:spacing w:val="8"/>
        </w:rPr>
        <w:t>Kashif</w:t>
      </w:r>
      <w:r>
        <w:rPr>
          <w:rStyle w:val="any"/>
          <w:rFonts w:ascii="PMingLiU" w:eastAsia="PMingLiU" w:hAnsi="PMingLiU" w:cs="PMingLiU"/>
          <w:b/>
          <w:bCs/>
          <w:i w:val="0"/>
          <w:iCs w:val="0"/>
          <w:color w:val="DE4B17"/>
          <w:spacing w:val="8"/>
        </w:rPr>
        <w:t>表示：</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我未发表的作品被复制且未署名，这让我几个月的努力付之东流。</w:t>
      </w:r>
      <w:r>
        <w:rPr>
          <w:rStyle w:val="any"/>
          <w:rFonts w:ascii="Times New Roman" w:eastAsia="Times New Roman" w:hAnsi="Times New Roman" w:cs="Times New Roman"/>
          <w:b/>
          <w:bCs/>
          <w:i w:val="0"/>
          <w:iCs w:val="0"/>
          <w:color w:val="DE4B17"/>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25752" name=""/>
                    <pic:cNvPicPr>
                      <a:picLocks noChangeAspect="1"/>
                    </pic:cNvPicPr>
                  </pic:nvPicPr>
                  <pic:blipFill>
                    <a:blip xmlns:r="http://schemas.openxmlformats.org/officeDocument/2006/relationships" r:embed="rId7"/>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PMingLiU" w:eastAsia="PMingLiU" w:hAnsi="PMingLiU" w:cs="PMingLiU"/>
          <w:b/>
          <w:bCs/>
          <w:i w:val="0"/>
          <w:iCs w:val="0"/>
          <w:color w:val="FFFFFF"/>
          <w:spacing w:val="8"/>
          <w:shd w:val="clear" w:color="auto" w:fill="FF8034"/>
        </w:rPr>
        <w:t>涉事作者的回应：一场</w:t>
      </w:r>
      <w:r>
        <w:rPr>
          <w:rStyle w:val="any"/>
          <w:rFonts w:ascii="Times New Roman" w:eastAsia="Times New Roman" w:hAnsi="Times New Roman" w:cs="Times New Roman"/>
          <w:b/>
          <w:bCs/>
          <w:i w:val="0"/>
          <w:iCs w:val="0"/>
          <w:color w:val="FFFFFF"/>
          <w:spacing w:val="8"/>
          <w:shd w:val="clear" w:color="auto" w:fill="FF8034"/>
        </w:rPr>
        <w:t>“</w:t>
      </w:r>
      <w:r>
        <w:rPr>
          <w:rStyle w:val="any"/>
          <w:rFonts w:ascii="PMingLiU" w:eastAsia="PMingLiU" w:hAnsi="PMingLiU" w:cs="PMingLiU"/>
          <w:b/>
          <w:bCs/>
          <w:i w:val="0"/>
          <w:iCs w:val="0"/>
          <w:color w:val="FFFFFF"/>
          <w:spacing w:val="8"/>
          <w:shd w:val="clear" w:color="auto" w:fill="FF8034"/>
        </w:rPr>
        <w:t>意外</w:t>
      </w:r>
      <w:r>
        <w:rPr>
          <w:rStyle w:val="any"/>
          <w:rFonts w:ascii="Times New Roman" w:eastAsia="Times New Roman" w:hAnsi="Times New Roman" w:cs="Times New Roman"/>
          <w:b/>
          <w:bCs/>
          <w:i w:val="0"/>
          <w:iCs w:val="0"/>
          <w:color w:val="FFFFFF"/>
          <w:spacing w:val="8"/>
          <w:shd w:val="clear" w:color="auto" w:fill="FF8034"/>
        </w:rPr>
        <w:t>”</w:t>
      </w:r>
      <w:r>
        <w:rPr>
          <w:rStyle w:val="any"/>
          <w:rFonts w:ascii="PMingLiU" w:eastAsia="PMingLiU" w:hAnsi="PMingLiU" w:cs="PMingLiU"/>
          <w:b/>
          <w:bCs/>
          <w:i w:val="0"/>
          <w:iCs w:val="0"/>
          <w:color w:val="FFFFFF"/>
          <w:spacing w:val="8"/>
          <w:shd w:val="clear" w:color="auto" w:fill="FF8034"/>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这篇论文的</w:t>
      </w:r>
      <w:r>
        <w:rPr>
          <w:rStyle w:val="any"/>
          <w:rFonts w:ascii="PMingLiU" w:eastAsia="PMingLiU" w:hAnsi="PMingLiU" w:cs="PMingLiU"/>
          <w:b/>
          <w:bCs/>
          <w:i w:val="0"/>
          <w:iCs w:val="0"/>
          <w:color w:val="DE4B17"/>
          <w:spacing w:val="8"/>
        </w:rPr>
        <w:t>第一作者</w:t>
      </w:r>
      <w:r>
        <w:rPr>
          <w:rStyle w:val="any"/>
          <w:rFonts w:ascii="Times New Roman" w:eastAsia="Times New Roman" w:hAnsi="Times New Roman" w:cs="Times New Roman"/>
          <w:b/>
          <w:bCs/>
          <w:i w:val="0"/>
          <w:iCs w:val="0"/>
          <w:color w:val="DE4B17"/>
          <w:spacing w:val="8"/>
        </w:rPr>
        <w:t>Sujit Kumar</w:t>
      </w:r>
      <w:r>
        <w:rPr>
          <w:rStyle w:val="any"/>
          <w:rFonts w:ascii="PMingLiU" w:eastAsia="PMingLiU" w:hAnsi="PMingLiU" w:cs="PMingLiU"/>
          <w:b/>
          <w:bCs/>
          <w:i w:val="0"/>
          <w:iCs w:val="0"/>
          <w:color w:val="DE4B17"/>
          <w:spacing w:val="8"/>
        </w:rPr>
        <w:t>是印度班加罗尔达亚南达萨加尔工程学院电气和电子工程系的助理教授。</w:t>
      </w:r>
      <w:r>
        <w:rPr>
          <w:rStyle w:val="any"/>
          <w:rFonts w:ascii="Times New Roman" w:eastAsia="Times New Roman" w:hAnsi="Times New Roman" w:cs="Times New Roman"/>
          <w:b w:val="0"/>
          <w:bCs w:val="0"/>
          <w:i w:val="0"/>
          <w:iCs w:val="0"/>
          <w:color w:val="000000"/>
          <w:spacing w:val="8"/>
        </w:rPr>
        <w:t>Kumar</w:t>
      </w:r>
      <w:r>
        <w:rPr>
          <w:rStyle w:val="any"/>
          <w:rFonts w:ascii="PMingLiU" w:eastAsia="PMingLiU" w:hAnsi="PMingLiU" w:cs="PMingLiU"/>
          <w:b w:val="0"/>
          <w:bCs w:val="0"/>
          <w:i w:val="0"/>
          <w:iCs w:val="0"/>
          <w:color w:val="000000"/>
          <w:spacing w:val="8"/>
        </w:rPr>
        <w:t>承认，他曾在</w:t>
      </w:r>
      <w:r>
        <w:rPr>
          <w:rStyle w:val="any"/>
          <w:rFonts w:ascii="Times New Roman" w:eastAsia="Times New Roman" w:hAnsi="Times New Roman" w:cs="Times New Roman"/>
          <w:b w:val="0"/>
          <w:bCs w:val="0"/>
          <w:i w:val="0"/>
          <w:iCs w:val="0"/>
          <w:color w:val="000000"/>
          <w:spacing w:val="8"/>
        </w:rPr>
        <w:t>Archives of Advanced Engineering Science</w:t>
      </w:r>
      <w:r>
        <w:rPr>
          <w:rStyle w:val="any"/>
          <w:rFonts w:ascii="PMingLiU" w:eastAsia="PMingLiU" w:hAnsi="PMingLiU" w:cs="PMingLiU"/>
          <w:b w:val="0"/>
          <w:bCs w:val="0"/>
          <w:i w:val="0"/>
          <w:iCs w:val="0"/>
          <w:color w:val="000000"/>
          <w:spacing w:val="8"/>
        </w:rPr>
        <w:t>评审过</w:t>
      </w:r>
      <w:r>
        <w:rPr>
          <w:rStyle w:val="any"/>
          <w:rFonts w:ascii="Times New Roman" w:eastAsia="Times New Roman" w:hAnsi="Times New Roman" w:cs="Times New Roman"/>
          <w:b w:val="0"/>
          <w:bCs w:val="0"/>
          <w:i w:val="0"/>
          <w:iCs w:val="0"/>
          <w:color w:val="000000"/>
          <w:spacing w:val="8"/>
        </w:rPr>
        <w:t>Kashif</w:t>
      </w:r>
      <w:r>
        <w:rPr>
          <w:rStyle w:val="any"/>
          <w:rFonts w:ascii="PMingLiU" w:eastAsia="PMingLiU" w:hAnsi="PMingLiU" w:cs="PMingLiU"/>
          <w:b w:val="0"/>
          <w:bCs w:val="0"/>
          <w:i w:val="0"/>
          <w:iCs w:val="0"/>
          <w:color w:val="000000"/>
          <w:spacing w:val="8"/>
        </w:rPr>
        <w:t>的手稿，但由于文件名相似，他</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误传</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了错误的论文。</w:t>
      </w:r>
      <w:r>
        <w:rPr>
          <w:rStyle w:val="any"/>
          <w:rFonts w:ascii="PMingLiU" w:eastAsia="PMingLiU" w:hAnsi="PMingLiU" w:cs="PMingLiU"/>
          <w:b/>
          <w:bCs/>
          <w:i w:val="0"/>
          <w:iCs w:val="0"/>
          <w:color w:val="DE4B17"/>
          <w:spacing w:val="8"/>
        </w:rPr>
        <w:t>他解释道：</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这是我的疏忽，我保证今后不会再犯此类错误。</w:t>
      </w:r>
      <w:r>
        <w:rPr>
          <w:rStyle w:val="any"/>
          <w:rFonts w:ascii="Times New Roman" w:eastAsia="Times New Roman" w:hAnsi="Times New Roman" w:cs="Times New Roman"/>
          <w:b/>
          <w:bCs/>
          <w:i w:val="0"/>
          <w:iCs w:val="0"/>
          <w:color w:val="DE4B17"/>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然而，这一解释并未平息争议。许多人质疑，提交论文需要经过多轮修改和校对，怎么可能</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误传</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他人的作品？这更像是一场有预谋的学术不端行为。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6602" name=""/>
                    <pic:cNvPicPr>
                      <a:picLocks noChangeAspect="1"/>
                    </pic:cNvPicPr>
                  </pic:nvPicPr>
                  <pic:blipFill>
                    <a:blip xmlns:r="http://schemas.openxmlformats.org/officeDocument/2006/relationships" r:embed="rId7"/>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PMingLiU" w:eastAsia="PMingLiU" w:hAnsi="PMingLiU" w:cs="PMingLiU"/>
          <w:b/>
          <w:bCs/>
          <w:i w:val="0"/>
          <w:iCs w:val="0"/>
          <w:color w:val="FFFFFF"/>
          <w:spacing w:val="8"/>
          <w:shd w:val="clear" w:color="auto" w:fill="FF8034"/>
        </w:rPr>
        <w:t>期刊的回应：调查拖沓，三个月后才撤稿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RSC Advances</w:t>
      </w:r>
      <w:r>
        <w:rPr>
          <w:rStyle w:val="any"/>
          <w:rFonts w:ascii="PMingLiU" w:eastAsia="PMingLiU" w:hAnsi="PMingLiU" w:cs="PMingLiU"/>
          <w:b w:val="0"/>
          <w:bCs w:val="0"/>
          <w:i w:val="0"/>
          <w:iCs w:val="0"/>
          <w:color w:val="000000"/>
          <w:spacing w:val="8"/>
        </w:rPr>
        <w:t>的主编</w:t>
      </w:r>
      <w:r>
        <w:rPr>
          <w:rStyle w:val="any"/>
          <w:rFonts w:ascii="Times New Roman" w:eastAsia="Times New Roman" w:hAnsi="Times New Roman" w:cs="Times New Roman"/>
          <w:b w:val="0"/>
          <w:bCs w:val="0"/>
          <w:i w:val="0"/>
          <w:iCs w:val="0"/>
          <w:color w:val="000000"/>
          <w:spacing w:val="8"/>
        </w:rPr>
        <w:t>Russell Cox</w:t>
      </w:r>
      <w:r>
        <w:rPr>
          <w:rStyle w:val="any"/>
          <w:rFonts w:ascii="PMingLiU" w:eastAsia="PMingLiU" w:hAnsi="PMingLiU" w:cs="PMingLiU"/>
          <w:b w:val="0"/>
          <w:bCs w:val="0"/>
          <w:i w:val="0"/>
          <w:iCs w:val="0"/>
          <w:color w:val="000000"/>
          <w:spacing w:val="8"/>
        </w:rPr>
        <w:t>证实，期刊的伦理团队已对此事展开调查，并遵循</w:t>
      </w:r>
      <w:r>
        <w:rPr>
          <w:rStyle w:val="any"/>
          <w:rFonts w:ascii="Times New Roman" w:eastAsia="Times New Roman" w:hAnsi="Times New Roman" w:cs="Times New Roman"/>
          <w:b w:val="0"/>
          <w:bCs w:val="0"/>
          <w:i w:val="0"/>
          <w:iCs w:val="0"/>
          <w:color w:val="000000"/>
          <w:spacing w:val="8"/>
        </w:rPr>
        <w:t>COPE</w:t>
      </w:r>
      <w:r>
        <w:rPr>
          <w:rStyle w:val="any"/>
          <w:rFonts w:ascii="PMingLiU" w:eastAsia="PMingLiU" w:hAnsi="PMingLiU" w:cs="PMingLiU"/>
          <w:b w:val="0"/>
          <w:bCs w:val="0"/>
          <w:i w:val="0"/>
          <w:iCs w:val="0"/>
          <w:color w:val="000000"/>
          <w:spacing w:val="8"/>
        </w:rPr>
        <w:t>（出版伦理委员会）的指导方针。然而，尽管调查从事件曝光后便已启动，期刊的行动却显得迟缓。</w:t>
      </w:r>
      <w:r>
        <w:rPr>
          <w:rStyle w:val="any"/>
          <w:rFonts w:ascii="PMingLiU" w:eastAsia="PMingLiU" w:hAnsi="PMingLiU" w:cs="PMingLiU"/>
          <w:b/>
          <w:bCs/>
          <w:i w:val="0"/>
          <w:iCs w:val="0"/>
          <w:color w:val="DE4B17"/>
          <w:spacing w:val="8"/>
        </w:rPr>
        <w:t>直到</w:t>
      </w:r>
      <w:r>
        <w:rPr>
          <w:rStyle w:val="any"/>
          <w:rFonts w:ascii="Times New Roman" w:eastAsia="Times New Roman" w:hAnsi="Times New Roman" w:cs="Times New Roman"/>
          <w:b/>
          <w:bCs/>
          <w:i w:val="0"/>
          <w:iCs w:val="0"/>
          <w:color w:val="DE4B17"/>
          <w:spacing w:val="8"/>
        </w:rPr>
        <w:t>3</w:t>
      </w:r>
      <w:r>
        <w:rPr>
          <w:rStyle w:val="any"/>
          <w:rFonts w:ascii="PMingLiU" w:eastAsia="PMingLiU" w:hAnsi="PMingLiU" w:cs="PMingLiU"/>
          <w:b/>
          <w:bCs/>
          <w:i w:val="0"/>
          <w:iCs w:val="0"/>
          <w:color w:val="DE4B17"/>
          <w:spacing w:val="8"/>
        </w:rPr>
        <w:t>月</w:t>
      </w:r>
      <w:r>
        <w:rPr>
          <w:rStyle w:val="any"/>
          <w:rFonts w:ascii="Times New Roman" w:eastAsia="Times New Roman" w:hAnsi="Times New Roman" w:cs="Times New Roman"/>
          <w:b/>
          <w:bCs/>
          <w:i w:val="0"/>
          <w:iCs w:val="0"/>
          <w:color w:val="DE4B17"/>
          <w:spacing w:val="8"/>
        </w:rPr>
        <w:t>11</w:t>
      </w:r>
      <w:r>
        <w:rPr>
          <w:rStyle w:val="any"/>
          <w:rFonts w:ascii="PMingLiU" w:eastAsia="PMingLiU" w:hAnsi="PMingLiU" w:cs="PMingLiU"/>
          <w:b/>
          <w:bCs/>
          <w:i w:val="0"/>
          <w:iCs w:val="0"/>
          <w:color w:val="DE4B17"/>
          <w:spacing w:val="8"/>
        </w:rPr>
        <w:t>日，在长达三个月的调查后，</w:t>
      </w:r>
      <w:r>
        <w:rPr>
          <w:rStyle w:val="any"/>
          <w:rFonts w:ascii="Times New Roman" w:eastAsia="Times New Roman" w:hAnsi="Times New Roman" w:cs="Times New Roman"/>
          <w:b/>
          <w:bCs/>
          <w:i w:val="0"/>
          <w:iCs w:val="0"/>
          <w:color w:val="DE4B17"/>
          <w:spacing w:val="8"/>
        </w:rPr>
        <w:t>Sujit Kumar</w:t>
      </w:r>
      <w:r>
        <w:rPr>
          <w:rStyle w:val="any"/>
          <w:rFonts w:ascii="PMingLiU" w:eastAsia="PMingLiU" w:hAnsi="PMingLiU" w:cs="PMingLiU"/>
          <w:b/>
          <w:bCs/>
          <w:i w:val="0"/>
          <w:iCs w:val="0"/>
          <w:color w:val="DE4B17"/>
          <w:spacing w:val="8"/>
        </w:rPr>
        <w:t>的</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抄袭</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论文才被撤稿</w:t>
      </w:r>
      <w:r>
        <w:rPr>
          <w:rStyle w:val="any"/>
          <w:rFonts w:ascii="PMingLiU" w:eastAsia="PMingLiU" w:hAnsi="PMingLiU" w:cs="PMingLiU"/>
          <w:b w:val="0"/>
          <w:bCs w:val="0"/>
          <w:i w:val="0"/>
          <w:iCs w:val="0"/>
          <w:color w:val="000000"/>
          <w:spacing w:val="8"/>
        </w:rPr>
        <w:t>，这一漫长的过程也让受害者对期刊的处理效率感到失望。</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66039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72800" name=""/>
                    <pic:cNvPicPr>
                      <a:picLocks noChangeAspect="1"/>
                    </pic:cNvPicPr>
                  </pic:nvPicPr>
                  <pic:blipFill>
                    <a:blip xmlns:r="http://schemas.openxmlformats.org/officeDocument/2006/relationships" r:embed="rId8"/>
                    <a:stretch>
                      <a:fillRect/>
                    </a:stretch>
                  </pic:blipFill>
                  <pic:spPr>
                    <a:xfrm>
                      <a:off x="0" y="0"/>
                      <a:ext cx="5486400" cy="36603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55904" name=""/>
                    <pic:cNvPicPr>
                      <a:picLocks noChangeAspect="1"/>
                    </pic:cNvPicPr>
                  </pic:nvPicPr>
                  <pic:blipFill>
                    <a:blip xmlns:r="http://schemas.openxmlformats.org/officeDocument/2006/relationships" r:embed="rId7"/>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PMingLiU" w:eastAsia="PMingLiU" w:hAnsi="PMingLiU" w:cs="PMingLiU"/>
          <w:b/>
          <w:bCs/>
          <w:i w:val="0"/>
          <w:iCs w:val="0"/>
          <w:color w:val="FFFFFF"/>
          <w:spacing w:val="8"/>
          <w:shd w:val="clear" w:color="auto" w:fill="FF8034"/>
        </w:rPr>
        <w:t>学术界的回应：剽窃事件引发广泛质疑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Kashif</w:t>
      </w:r>
      <w:r>
        <w:rPr>
          <w:rStyle w:val="any"/>
          <w:rFonts w:ascii="PMingLiU" w:eastAsia="PMingLiU" w:hAnsi="PMingLiU" w:cs="PMingLiU"/>
          <w:b w:val="0"/>
          <w:bCs w:val="0"/>
          <w:i w:val="0"/>
          <w:iCs w:val="0"/>
          <w:color w:val="000000"/>
          <w:spacing w:val="8"/>
        </w:rPr>
        <w:t>的未发表论文被剽窃事件引发了学术界的广泛关注和激烈讨论。</w:t>
      </w:r>
      <w:r>
        <w:rPr>
          <w:rStyle w:val="any"/>
          <w:rFonts w:ascii="Times New Roman" w:eastAsia="Times New Roman" w:hAnsi="Times New Roman" w:cs="Times New Roman"/>
          <w:b w:val="0"/>
          <w:bCs w:val="0"/>
          <w:i/>
          <w:iCs/>
          <w:color w:val="DE4B17"/>
          <w:spacing w:val="8"/>
        </w:rPr>
        <w:t>Sharon</w:t>
      </w:r>
      <w:r>
        <w:rPr>
          <w:rStyle w:val="any"/>
          <w:rFonts w:ascii="PMingLiU" w:eastAsia="PMingLiU" w:hAnsi="PMingLiU" w:cs="PMingLiU"/>
          <w:b w:val="0"/>
          <w:bCs w:val="0"/>
          <w:i/>
          <w:iCs/>
          <w:color w:val="DE4B17"/>
          <w:spacing w:val="8"/>
        </w:rPr>
        <w:t>尖锐指出：</w:t>
      </w:r>
      <w:r>
        <w:rPr>
          <w:rStyle w:val="any"/>
          <w:rFonts w:ascii="Times New Roman" w:eastAsia="Times New Roman" w:hAnsi="Times New Roman" w:cs="Times New Roman"/>
          <w:b w:val="0"/>
          <w:bCs w:val="0"/>
          <w:i/>
          <w:iCs/>
          <w:color w:val="DE4B17"/>
          <w:spacing w:val="8"/>
        </w:rPr>
        <w:t>“</w:t>
      </w:r>
      <w:r>
        <w:rPr>
          <w:rStyle w:val="any"/>
          <w:rFonts w:ascii="PMingLiU" w:eastAsia="PMingLiU" w:hAnsi="PMingLiU" w:cs="PMingLiU"/>
          <w:b w:val="0"/>
          <w:bCs w:val="0"/>
          <w:i/>
          <w:iCs/>
          <w:color w:val="DE4B17"/>
          <w:spacing w:val="8"/>
        </w:rPr>
        <w:t>如果他不小心提交了别人的作品，不也会显示出其他人的作者吗？</w:t>
      </w:r>
      <w:r>
        <w:rPr>
          <w:rStyle w:val="any"/>
          <w:rFonts w:ascii="PMingLiU" w:eastAsia="PMingLiU" w:hAnsi="PMingLiU" w:cs="PMingLiU"/>
          <w:b w:val="0"/>
          <w:bCs w:val="0"/>
          <w:i/>
          <w:iCs/>
          <w:color w:val="DE4B17"/>
          <w:spacing w:val="8"/>
        </w:rPr>
        <w:t>最可能的解释是这是一个谎言，作品被偷了。</w:t>
      </w:r>
      <w:r>
        <w:rPr>
          <w:rStyle w:val="any"/>
          <w:rFonts w:ascii="Times New Roman" w:eastAsia="Times New Roman" w:hAnsi="Times New Roman" w:cs="Times New Roman"/>
          <w:b w:val="0"/>
          <w:bCs w:val="0"/>
          <w:i/>
          <w:iCs/>
          <w:color w:val="DE4B17"/>
          <w:spacing w:val="8"/>
        </w:rPr>
        <w:t>”</w:t>
      </w:r>
      <w:r>
        <w:rPr>
          <w:rStyle w:val="any"/>
          <w:rFonts w:ascii="PMingLiU" w:eastAsia="PMingLiU" w:hAnsi="PMingLiU" w:cs="PMingLiU"/>
          <w:b w:val="0"/>
          <w:bCs w:val="0"/>
          <w:i w:val="0"/>
          <w:iCs w:val="0"/>
          <w:color w:val="000000"/>
          <w:spacing w:val="8"/>
        </w:rPr>
        <w:t>此外，期刊审核机制的漏洞也成为焦点。</w:t>
      </w:r>
      <w:r>
        <w:rPr>
          <w:rStyle w:val="any"/>
          <w:rFonts w:ascii="Times New Roman" w:eastAsia="Times New Roman" w:hAnsi="Times New Roman" w:cs="Times New Roman"/>
          <w:b w:val="0"/>
          <w:bCs w:val="0"/>
          <w:i w:val="0"/>
          <w:iCs w:val="0"/>
          <w:color w:val="000000"/>
          <w:spacing w:val="8"/>
        </w:rPr>
        <w:t>curious</w:t>
      </w:r>
      <w:r>
        <w:rPr>
          <w:rStyle w:val="any"/>
          <w:rFonts w:ascii="PMingLiU" w:eastAsia="PMingLiU" w:hAnsi="PMingLiU" w:cs="PMingLiU"/>
          <w:b w:val="0"/>
          <w:bCs w:val="0"/>
          <w:i w:val="0"/>
          <w:iCs w:val="0"/>
          <w:color w:val="000000"/>
          <w:spacing w:val="8"/>
        </w:rPr>
        <w:t>质疑：</w:t>
      </w:r>
      <w:r>
        <w:rPr>
          <w:rStyle w:val="any"/>
          <w:rFonts w:ascii="Times New Roman" w:eastAsia="Times New Roman" w:hAnsi="Times New Roman" w:cs="Times New Roman"/>
          <w:b w:val="0"/>
          <w:bCs w:val="0"/>
          <w:i/>
          <w:iCs/>
          <w:color w:val="DE4B17"/>
          <w:spacing w:val="8"/>
        </w:rPr>
        <w:t>“</w:t>
      </w:r>
      <w:r>
        <w:rPr>
          <w:rStyle w:val="any"/>
          <w:rFonts w:ascii="PMingLiU" w:eastAsia="PMingLiU" w:hAnsi="PMingLiU" w:cs="PMingLiU"/>
          <w:b w:val="0"/>
          <w:bCs w:val="0"/>
          <w:i/>
          <w:iCs/>
          <w:color w:val="DE4B17"/>
          <w:spacing w:val="8"/>
        </w:rPr>
        <w:t>如果</w:t>
      </w:r>
      <w:r>
        <w:rPr>
          <w:rStyle w:val="any"/>
          <w:rFonts w:ascii="Times New Roman" w:eastAsia="Times New Roman" w:hAnsi="Times New Roman" w:cs="Times New Roman"/>
          <w:b w:val="0"/>
          <w:bCs w:val="0"/>
          <w:i/>
          <w:iCs/>
          <w:color w:val="DE4B17"/>
          <w:spacing w:val="8"/>
        </w:rPr>
        <w:t>RSC Advances</w:t>
      </w:r>
      <w:r>
        <w:rPr>
          <w:rStyle w:val="any"/>
          <w:rFonts w:ascii="PMingLiU" w:eastAsia="PMingLiU" w:hAnsi="PMingLiU" w:cs="PMingLiU"/>
          <w:b w:val="0"/>
          <w:bCs w:val="0"/>
          <w:i/>
          <w:iCs/>
          <w:color w:val="DE4B17"/>
          <w:spacing w:val="8"/>
        </w:rPr>
        <w:t>接受了一份被两家</w:t>
      </w:r>
      <w:r>
        <w:rPr>
          <w:rStyle w:val="any"/>
          <w:rFonts w:ascii="Times New Roman" w:eastAsia="Times New Roman" w:hAnsi="Times New Roman" w:cs="Times New Roman"/>
          <w:b w:val="0"/>
          <w:bCs w:val="0"/>
          <w:i/>
          <w:iCs/>
          <w:color w:val="DE4B17"/>
          <w:spacing w:val="8"/>
        </w:rPr>
        <w:t>‘</w:t>
      </w:r>
      <w:r>
        <w:rPr>
          <w:rStyle w:val="any"/>
          <w:rFonts w:ascii="PMingLiU" w:eastAsia="PMingLiU" w:hAnsi="PMingLiU" w:cs="PMingLiU"/>
          <w:b w:val="0"/>
          <w:bCs w:val="0"/>
          <w:i/>
          <w:iCs/>
          <w:color w:val="DE4B17"/>
          <w:spacing w:val="8"/>
        </w:rPr>
        <w:t>较小</w:t>
      </w:r>
      <w:r>
        <w:rPr>
          <w:rStyle w:val="any"/>
          <w:rFonts w:ascii="Times New Roman" w:eastAsia="Times New Roman" w:hAnsi="Times New Roman" w:cs="Times New Roman"/>
          <w:b w:val="0"/>
          <w:bCs w:val="0"/>
          <w:i/>
          <w:iCs/>
          <w:color w:val="DE4B17"/>
          <w:spacing w:val="8"/>
        </w:rPr>
        <w:t>’</w:t>
      </w:r>
      <w:r>
        <w:rPr>
          <w:rStyle w:val="any"/>
          <w:rFonts w:ascii="PMingLiU" w:eastAsia="PMingLiU" w:hAnsi="PMingLiU" w:cs="PMingLiU"/>
          <w:b w:val="0"/>
          <w:bCs w:val="0"/>
          <w:i/>
          <w:iCs/>
          <w:color w:val="DE4B17"/>
          <w:spacing w:val="8"/>
        </w:rPr>
        <w:t>的出版物拒绝的被盗手稿，它会跌到什么地步？</w:t>
      </w:r>
      <w:r>
        <w:rPr>
          <w:rStyle w:val="any"/>
          <w:rFonts w:ascii="Times New Roman" w:eastAsia="Times New Roman" w:hAnsi="Times New Roman" w:cs="Times New Roman"/>
          <w:b w:val="0"/>
          <w:bCs w:val="0"/>
          <w:i/>
          <w:iCs/>
          <w:color w:val="DE4B17"/>
          <w:spacing w:val="8"/>
        </w:rPr>
        <w:t>”</w:t>
      </w:r>
      <w:r>
        <w:rPr>
          <w:rStyle w:val="any"/>
          <w:rFonts w:ascii="Times New Roman" w:eastAsia="Times New Roman" w:hAnsi="Times New Roman" w:cs="Times New Roman"/>
          <w:b w:val="0"/>
          <w:bCs w:val="0"/>
          <w:i w:val="0"/>
          <w:iCs w:val="0"/>
          <w:color w:val="000000"/>
          <w:spacing w:val="8"/>
        </w:rPr>
        <w:t>Peer</w:t>
      </w:r>
      <w:r>
        <w:rPr>
          <w:rStyle w:val="any"/>
          <w:rFonts w:ascii="PMingLiU" w:eastAsia="PMingLiU" w:hAnsi="PMingLiU" w:cs="PMingLiU"/>
          <w:b w:val="0"/>
          <w:bCs w:val="0"/>
          <w:i w:val="0"/>
          <w:iCs w:val="0"/>
          <w:color w:val="000000"/>
          <w:spacing w:val="8"/>
        </w:rPr>
        <w:t>则建议研究者将手稿先上传至预印服务器，以保护知识产权。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5F5F5F"/>
          <w:spacing w:val="8"/>
          <w:sz w:val="20"/>
          <w:szCs w:val="20"/>
        </w:rPr>
        <w:t>参考消息：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https://retractionwatch.com/2025/03/06/peer-reviewer-publishes-mistake-manuscript-rejected/#more-131364</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超全、超强、超快的科研诚信舆情监测系统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文章被质疑，第一时间告知您！</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拥有超全面的科研论文数据库，目前已汇聚超过</w:t>
      </w:r>
      <w:r>
        <w:rPr>
          <w:rStyle w:val="any"/>
          <w:rFonts w:ascii="Times New Roman" w:eastAsia="Times New Roman" w:hAnsi="Times New Roman" w:cs="Times New Roman"/>
          <w:b w:val="0"/>
          <w:bCs w:val="0"/>
          <w:i w:val="0"/>
          <w:iCs w:val="0"/>
          <w:color w:val="3E3E3E"/>
          <w:spacing w:val="8"/>
          <w:sz w:val="21"/>
          <w:szCs w:val="21"/>
        </w:rPr>
        <w:t>23</w:t>
      </w:r>
      <w:r>
        <w:rPr>
          <w:rStyle w:val="any"/>
          <w:rFonts w:ascii="PMingLiU" w:eastAsia="PMingLiU" w:hAnsi="PMingLiU" w:cs="PMingLiU"/>
          <w:b w:val="0"/>
          <w:bCs w:val="0"/>
          <w:i w:val="0"/>
          <w:iCs w:val="0"/>
          <w:color w:val="3E3E3E"/>
          <w:spacing w:val="8"/>
          <w:sz w:val="21"/>
          <w:szCs w:val="21"/>
        </w:rPr>
        <w:t>万篇文献。系统</w:t>
      </w:r>
      <w:r>
        <w:rPr>
          <w:rStyle w:val="any"/>
          <w:rFonts w:ascii="Times New Roman" w:eastAsia="Times New Roman" w:hAnsi="Times New Roman" w:cs="Times New Roman"/>
          <w:b w:val="0"/>
          <w:bCs w:val="0"/>
          <w:i w:val="0"/>
          <w:iCs w:val="0"/>
          <w:color w:val="3E3E3E"/>
          <w:spacing w:val="8"/>
          <w:sz w:val="21"/>
          <w:szCs w:val="21"/>
        </w:rPr>
        <w:t>24</w:t>
      </w:r>
      <w:r>
        <w:rPr>
          <w:rStyle w:val="any"/>
          <w:rFonts w:ascii="PMingLiU" w:eastAsia="PMingLiU" w:hAnsi="PMingLiU" w:cs="PMingLiU"/>
          <w:b w:val="0"/>
          <w:bCs w:val="0"/>
          <w:i w:val="0"/>
          <w:iCs w:val="0"/>
          <w:color w:val="3E3E3E"/>
          <w:spacing w:val="8"/>
          <w:sz w:val="21"/>
          <w:szCs w:val="21"/>
        </w:rPr>
        <w:t>小时不间断监控，每</w:t>
      </w:r>
      <w:r>
        <w:rPr>
          <w:rStyle w:val="any"/>
          <w:rFonts w:ascii="Times New Roman" w:eastAsia="Times New Roman" w:hAnsi="Times New Roman" w:cs="Times New Roman"/>
          <w:b w:val="0"/>
          <w:bCs w:val="0"/>
          <w:i w:val="0"/>
          <w:iCs w:val="0"/>
          <w:color w:val="3E3E3E"/>
          <w:spacing w:val="8"/>
          <w:sz w:val="21"/>
          <w:szCs w:val="21"/>
        </w:rPr>
        <w:t>10</w:t>
      </w:r>
      <w:r>
        <w:rPr>
          <w:rStyle w:val="any"/>
          <w:rFonts w:ascii="PMingLiU" w:eastAsia="PMingLiU" w:hAnsi="PMingLiU" w:cs="PMingLiU"/>
          <w:b w:val="0"/>
          <w:bCs w:val="0"/>
          <w:i w:val="0"/>
          <w:iCs w:val="0"/>
          <w:color w:val="3E3E3E"/>
          <w:spacing w:val="8"/>
          <w:sz w:val="21"/>
          <w:szCs w:val="21"/>
        </w:rPr>
        <w:t>分钟即更新舆情信息，确保数据时效性。支持个性化订阅管理，让您轻松追踪个人研究成果的受关注情况及任何质疑，确保第一时间掌握文章动态。</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7336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09696" name=""/>
                    <pic:cNvPicPr>
                      <a:picLocks noChangeAspect="1"/>
                    </pic:cNvPicPr>
                  </pic:nvPicPr>
                  <pic:blipFill>
                    <a:blip xmlns:r="http://schemas.openxmlformats.org/officeDocument/2006/relationships" r:embed="rId9"/>
                    <a:stretch>
                      <a:fillRect/>
                    </a:stretch>
                  </pic:blipFill>
                  <pic:spPr>
                    <a:xfrm>
                      <a:off x="0" y="0"/>
                      <a:ext cx="82391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深瞳查重子系统</w:t>
      </w:r>
      <w:r>
        <w:rPr>
          <w:rStyle w:val="any"/>
          <w:rFonts w:ascii="Times New Roman" w:eastAsia="Times New Roman" w:hAnsi="Times New Roman" w:cs="Times New Roman"/>
          <w:b/>
          <w:bCs/>
          <w:i w:val="0"/>
          <w:iCs w:val="0"/>
          <w:color w:val="3E3E3E"/>
          <w:spacing w:val="8"/>
          <w:sz w:val="23"/>
          <w:szCs w:val="23"/>
        </w:rPr>
        <w:t>——</w:t>
      </w:r>
      <w:r>
        <w:rPr>
          <w:rStyle w:val="any"/>
          <w:rFonts w:ascii="PMingLiU" w:eastAsia="PMingLiU" w:hAnsi="PMingLiU" w:cs="PMingLiU"/>
          <w:b/>
          <w:bCs/>
          <w:i w:val="0"/>
          <w:iCs w:val="0"/>
          <w:color w:val="3E3E3E"/>
          <w:spacing w:val="8"/>
          <w:sz w:val="23"/>
          <w:szCs w:val="23"/>
        </w:rPr>
        <w:t>引文异常核查系统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核查论文引文是否被</w:t>
      </w:r>
      <w:r>
        <w:rPr>
          <w:rStyle w:val="any"/>
          <w:rFonts w:ascii="Times New Roman" w:eastAsia="Times New Roman" w:hAnsi="Times New Roman" w:cs="Times New Roman"/>
          <w:b w:val="0"/>
          <w:bCs w:val="0"/>
          <w:i w:val="0"/>
          <w:iCs w:val="0"/>
          <w:color w:val="3E3E3E"/>
          <w:spacing w:val="8"/>
          <w:sz w:val="21"/>
          <w:szCs w:val="21"/>
        </w:rPr>
        <w:t>PubPeer</w:t>
      </w:r>
      <w:r>
        <w:rPr>
          <w:rStyle w:val="any"/>
          <w:rFonts w:ascii="PMingLiU" w:eastAsia="PMingLiU" w:hAnsi="PMingLiU" w:cs="PMingLiU"/>
          <w:b w:val="0"/>
          <w:bCs w:val="0"/>
          <w:i w:val="0"/>
          <w:iCs w:val="0"/>
          <w:color w:val="3E3E3E"/>
          <w:spacing w:val="8"/>
          <w:sz w:val="21"/>
          <w:szCs w:val="21"/>
        </w:rPr>
        <w:t>质疑、勘误、关注或撤稿，确保综述类等文章免受问题引文影响，维护结论的可靠性。</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1717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7340" name=""/>
                    <pic:cNvPicPr>
                      <a:picLocks noChangeAspect="1"/>
                    </pic:cNvPicPr>
                  </pic:nvPicPr>
                  <pic:blipFill>
                    <a:blip xmlns:r="http://schemas.openxmlformats.org/officeDocument/2006/relationships" r:embed="rId10"/>
                    <a:stretch>
                      <a:fillRect/>
                    </a:stretch>
                  </pic:blipFill>
                  <pic:spPr>
                    <a:xfrm>
                      <a:off x="0" y="0"/>
                      <a:ext cx="8239125" cy="2171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150" w:after="0" w:line="255" w:lineRule="atLeast"/>
        <w:ind w:left="450" w:right="450"/>
        <w:jc w:val="both"/>
        <w:rPr>
          <w:rStyle w:val="any"/>
          <w:rFonts w:ascii="Times New Roman" w:eastAsia="Times New Roman" w:hAnsi="Times New Roman" w:cs="Times New Roman"/>
          <w:b w:val="0"/>
          <w:bCs w:val="0"/>
          <w:i w:val="0"/>
          <w:iCs w:val="0"/>
          <w:color w:val="FFF6E8"/>
          <w:spacing w:val="8"/>
          <w:sz w:val="26"/>
          <w:szCs w:val="26"/>
          <w:shd w:val="clear" w:color="auto" w:fill="DDB77C"/>
        </w:rPr>
      </w:pPr>
      <w:r>
        <w:rPr>
          <w:rStyle w:val="any"/>
          <w:rFonts w:ascii="PMingLiU" w:eastAsia="PMingLiU" w:hAnsi="PMingLiU" w:cs="PMingLiU"/>
          <w:b/>
          <w:bCs/>
          <w:i w:val="0"/>
          <w:iCs w:val="0"/>
          <w:color w:val="FFF6E8"/>
          <w:spacing w:val="8"/>
          <w:sz w:val="26"/>
          <w:szCs w:val="26"/>
          <w:shd w:val="clear" w:color="auto" w:fill="DDB77C"/>
        </w:rPr>
        <w:t>往期推荐</w:t>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4365"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"https://mp.weixin.qq.com/s?__biz=Mzg3MzU3MzY4Ng==&amp;mid=2247517709&amp;idx=1&amp;sn=102aa74abe3efea5859a2ab50d9e6a8b&amp;scene=21" \l "wechat_redirect" \o "https://mp.weixin.qq.com/s?__biz=Mzg3MzU3MzY4Ng==&amp;mid=2247517709&amp;idx=1&amp;sn=102aa74abe3efea5859a2ab50d9e6a8b&amp;scene=21#wechat_redirect"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刚发表</w:t>
      </w:r>
      <w:r>
        <w:rPr>
          <w:rStyle w:val="any"/>
          <w:rFonts w:ascii="Times New Roman" w:eastAsia="Times New Roman" w:hAnsi="Times New Roman" w:cs="Times New Roman"/>
          <w:b w:val="0"/>
          <w:bCs w:val="0"/>
          <w:i w:val="0"/>
          <w:iCs w:val="0"/>
          <w:color w:val="816944"/>
          <w:spacing w:val="8"/>
          <w:sz w:val="21"/>
          <w:szCs w:val="21"/>
        </w:rPr>
        <w:t>6</w:t>
      </w:r>
      <w:r>
        <w:rPr>
          <w:rStyle w:val="any"/>
          <w:rFonts w:ascii="PMingLiU" w:eastAsia="PMingLiU" w:hAnsi="PMingLiU" w:cs="PMingLiU"/>
          <w:b w:val="0"/>
          <w:bCs w:val="0"/>
          <w:i w:val="0"/>
          <w:iCs w:val="0"/>
          <w:color w:val="816944"/>
          <w:spacing w:val="8"/>
          <w:sz w:val="21"/>
          <w:szCs w:val="21"/>
        </w:rPr>
        <w:t>天就被质疑图像重复！上海九院口腔颌面头颈肿瘤科高分一区论文陷学术争议，该研究获国自然资助</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58393"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"https://mp.weixin.qq.com/s?__biz=Mzg3MzU3MzY4Ng==&amp;mid=2247517544&amp;idx=1&amp;sn=376c36823c1645bc3e22d2aca4b4426f&amp;scene=21" \l "wechat_redirect" \o "https://mp.weixin.qq.com/s?__biz=Mzg3MzU3MzY4Ng==&amp;mid=2247517544&amp;idx=1&amp;sn=376c36823c1645bc3e22d2aca4b4426f&amp;scene=21#wechat_redirect"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Times New Roman" w:eastAsia="Times New Roman" w:hAnsi="Times New Roman" w:cs="Times New Roman"/>
          <w:b w:val="0"/>
          <w:bCs w:val="0"/>
          <w:i w:val="0"/>
          <w:iCs w:val="0"/>
          <w:color w:val="816944"/>
          <w:spacing w:val="8"/>
          <w:sz w:val="21"/>
          <w:szCs w:val="21"/>
        </w:rPr>
        <w:t>Nature</w:t>
      </w:r>
      <w:r>
        <w:rPr>
          <w:rStyle w:val="any"/>
          <w:rFonts w:ascii="PMingLiU" w:eastAsia="PMingLiU" w:hAnsi="PMingLiU" w:cs="PMingLiU"/>
          <w:b w:val="0"/>
          <w:bCs w:val="0"/>
          <w:i w:val="0"/>
          <w:iCs w:val="0"/>
          <w:color w:val="816944"/>
          <w:spacing w:val="8"/>
          <w:sz w:val="21"/>
          <w:szCs w:val="21"/>
        </w:rPr>
        <w:t>发布猛料！全球撤稿率排名，三家中国医院包揽前三！</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12018"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"https://mp.weixin.qq.com/s?__biz=Mzg3MzU3MzY4Ng==&amp;mid=2247517244&amp;idx=1&amp;sn=f42fc5762b918904a7f38badb09ae224&amp;scene=21" \l "wechat_redirect" \o "https://mp.weixin.qq.com/s?__biz=Mzg3MzU3MzY4Ng==&amp;mid=2247517244&amp;idx=1&amp;sn=f42fc5762b918904a7f38badb09ae224&amp;scene=21#wechat_redirect"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疑似</w:t>
      </w:r>
      <w:r>
        <w:rPr>
          <w:rStyle w:val="any"/>
          <w:rFonts w:ascii="Times New Roman" w:eastAsia="Times New Roman" w:hAnsi="Times New Roman" w:cs="Times New Roman"/>
          <w:b w:val="0"/>
          <w:bCs w:val="0"/>
          <w:i w:val="0"/>
          <w:iCs w:val="0"/>
          <w:color w:val="816944"/>
          <w:spacing w:val="8"/>
          <w:sz w:val="21"/>
          <w:szCs w:val="21"/>
        </w:rPr>
        <w:t>AI</w:t>
      </w:r>
      <w:r>
        <w:rPr>
          <w:rStyle w:val="any"/>
          <w:rFonts w:ascii="PMingLiU" w:eastAsia="PMingLiU" w:hAnsi="PMingLiU" w:cs="PMingLiU"/>
          <w:b w:val="0"/>
          <w:bCs w:val="0"/>
          <w:i w:val="0"/>
          <w:iCs w:val="0"/>
          <w:color w:val="816944"/>
          <w:spacing w:val="8"/>
          <w:sz w:val="21"/>
          <w:szCs w:val="21"/>
        </w:rPr>
        <w:t>生成，该期刊上百篇论文被撤，有作者抗议：标准过于严格了！</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28197"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"https://mp.weixin.qq.com/s?__biz=Mzg3MzU3MzY4Ng==&amp;mid=2247517079&amp;idx=1&amp;sn=8fa5d30a216c17a832839953f224149c&amp;scene=21" \l "wechat_redirect" \o "https://mp.weixin.qq.com/s?__biz=Mzg3MzU3MzY4Ng==&amp;mid=2247517079&amp;idx=1&amp;sn=8fa5d30a216c17a832839953f224149c&amp;scene=21#wechat_redirect"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图片重叠疑云笼罩！哈医大两附属医院联合发表的论文遭职业打假人深扒</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84704"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"https://mp.weixin.qq.com/s?__biz=Mzg3MzU3MzY4Ng==&amp;mid=2247517131&amp;idx=1&amp;sn=0fddc90897aedb3f61fd1b0152cf34b5&amp;scene=21" \l "wechat_redirect" \o "https://mp.weixin.qq.com/s?__biz=Mzg3MzU3MzY4Ng==&amp;mid=2247517131&amp;idx=1&amp;sn=0fddc90897aedb3f61fd1b0152cf34b5&amp;scene=21#wechat_redirect"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国自然资助</w:t>
      </w:r>
      <w:r>
        <w:rPr>
          <w:rStyle w:val="any"/>
          <w:rFonts w:ascii="Times New Roman" w:eastAsia="Times New Roman" w:hAnsi="Times New Roman" w:cs="Times New Roman"/>
          <w:b w:val="0"/>
          <w:bCs w:val="0"/>
          <w:i w:val="0"/>
          <w:iCs w:val="0"/>
          <w:color w:val="816944"/>
          <w:spacing w:val="8"/>
          <w:sz w:val="21"/>
          <w:szCs w:val="21"/>
        </w:rPr>
        <w:t>“</w:t>
      </w:r>
      <w:r>
        <w:rPr>
          <w:rStyle w:val="any"/>
          <w:rFonts w:ascii="PMingLiU" w:eastAsia="PMingLiU" w:hAnsi="PMingLiU" w:cs="PMingLiU"/>
          <w:b w:val="0"/>
          <w:bCs w:val="0"/>
          <w:i w:val="0"/>
          <w:iCs w:val="0"/>
          <w:color w:val="816944"/>
          <w:spacing w:val="8"/>
          <w:sz w:val="21"/>
          <w:szCs w:val="21"/>
        </w:rPr>
        <w:t>翻车</w:t>
      </w:r>
      <w:r>
        <w:rPr>
          <w:rStyle w:val="any"/>
          <w:rFonts w:ascii="Times New Roman" w:eastAsia="Times New Roman" w:hAnsi="Times New Roman" w:cs="Times New Roman"/>
          <w:b w:val="0"/>
          <w:bCs w:val="0"/>
          <w:i w:val="0"/>
          <w:iCs w:val="0"/>
          <w:color w:val="816944"/>
          <w:spacing w:val="8"/>
          <w:sz w:val="21"/>
          <w:szCs w:val="21"/>
        </w:rPr>
        <w:t>”</w:t>
      </w:r>
      <w:r>
        <w:rPr>
          <w:rStyle w:val="any"/>
          <w:rFonts w:ascii="PMingLiU" w:eastAsia="PMingLiU" w:hAnsi="PMingLiU" w:cs="PMingLiU"/>
          <w:b w:val="0"/>
          <w:bCs w:val="0"/>
          <w:i w:val="0"/>
          <w:iCs w:val="0"/>
          <w:color w:val="816944"/>
          <w:spacing w:val="8"/>
          <w:sz w:val="21"/>
          <w:szCs w:val="21"/>
        </w:rPr>
        <w:t>？华中科技大学同济医学院附属协和医院发表在</w:t>
      </w:r>
      <w:r>
        <w:rPr>
          <w:rStyle w:val="any"/>
          <w:rFonts w:ascii="Times New Roman" w:eastAsia="Times New Roman" w:hAnsi="Times New Roman" w:cs="Times New Roman"/>
          <w:b w:val="0"/>
          <w:bCs w:val="0"/>
          <w:i w:val="0"/>
          <w:iCs w:val="0"/>
          <w:color w:val="816944"/>
          <w:spacing w:val="8"/>
          <w:sz w:val="21"/>
          <w:szCs w:val="21"/>
        </w:rPr>
        <w:t>2</w:t>
      </w:r>
      <w:r>
        <w:rPr>
          <w:rStyle w:val="any"/>
          <w:rFonts w:ascii="PMingLiU" w:eastAsia="PMingLiU" w:hAnsi="PMingLiU" w:cs="PMingLiU"/>
          <w:b w:val="0"/>
          <w:bCs w:val="0"/>
          <w:i w:val="0"/>
          <w:iCs w:val="0"/>
          <w:color w:val="816944"/>
          <w:spacing w:val="8"/>
          <w:sz w:val="21"/>
          <w:szCs w:val="21"/>
        </w:rPr>
        <w:t>区的高分论文被质疑图片重复</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95121"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"https://mp.weixin.qq.com/s?__biz=Mzg3MzU3MzY4Ng==&amp;mid=2247517173&amp;idx=1&amp;sn=bd88924f88e69c1225686e6f3d780e81&amp;scene=21" \l "wechat_redirect" \o "https://mp.weixin.qq.com/s?__biz=Mzg3MzU3MzY4Ng==&amp;mid=2247517173&amp;idx=1&amp;sn=bd88924f88e69c1225686e6f3d780e81&amp;scene=21#wechat_redirect"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Times New Roman" w:eastAsia="Times New Roman" w:hAnsi="Times New Roman" w:cs="Times New Roman"/>
          <w:b w:val="0"/>
          <w:bCs w:val="0"/>
          <w:i w:val="0"/>
          <w:iCs w:val="0"/>
          <w:color w:val="816944"/>
          <w:spacing w:val="8"/>
          <w:sz w:val="21"/>
          <w:szCs w:val="21"/>
        </w:rPr>
        <w:t>IF6.6</w:t>
      </w:r>
      <w:r>
        <w:rPr>
          <w:rStyle w:val="any"/>
          <w:rFonts w:ascii="PMingLiU" w:eastAsia="PMingLiU" w:hAnsi="PMingLiU" w:cs="PMingLiU"/>
          <w:b w:val="0"/>
          <w:bCs w:val="0"/>
          <w:i w:val="0"/>
          <w:iCs w:val="0"/>
          <w:color w:val="816944"/>
          <w:spacing w:val="8"/>
          <w:sz w:val="21"/>
          <w:szCs w:val="21"/>
        </w:rPr>
        <w:t>期刊论文陷</w:t>
      </w:r>
      <w:r>
        <w:rPr>
          <w:rStyle w:val="any"/>
          <w:rFonts w:ascii="Times New Roman" w:eastAsia="Times New Roman" w:hAnsi="Times New Roman" w:cs="Times New Roman"/>
          <w:b w:val="0"/>
          <w:bCs w:val="0"/>
          <w:i w:val="0"/>
          <w:iCs w:val="0"/>
          <w:color w:val="816944"/>
          <w:spacing w:val="8"/>
          <w:sz w:val="21"/>
          <w:szCs w:val="21"/>
        </w:rPr>
        <w:t>“</w:t>
      </w:r>
      <w:r>
        <w:rPr>
          <w:rStyle w:val="any"/>
          <w:rFonts w:ascii="PMingLiU" w:eastAsia="PMingLiU" w:hAnsi="PMingLiU" w:cs="PMingLiU"/>
          <w:b w:val="0"/>
          <w:bCs w:val="0"/>
          <w:i w:val="0"/>
          <w:iCs w:val="0"/>
          <w:color w:val="816944"/>
          <w:spacing w:val="8"/>
          <w:sz w:val="21"/>
          <w:szCs w:val="21"/>
        </w:rPr>
        <w:t>图像重复</w:t>
      </w:r>
      <w:r>
        <w:rPr>
          <w:rStyle w:val="any"/>
          <w:rFonts w:ascii="Times New Roman" w:eastAsia="Times New Roman" w:hAnsi="Times New Roman" w:cs="Times New Roman"/>
          <w:b w:val="0"/>
          <w:bCs w:val="0"/>
          <w:i w:val="0"/>
          <w:iCs w:val="0"/>
          <w:color w:val="816944"/>
          <w:spacing w:val="8"/>
          <w:sz w:val="21"/>
          <w:szCs w:val="21"/>
        </w:rPr>
        <w:t>”</w:t>
      </w:r>
      <w:r>
        <w:rPr>
          <w:rStyle w:val="any"/>
          <w:rFonts w:ascii="PMingLiU" w:eastAsia="PMingLiU" w:hAnsi="PMingLiU" w:cs="PMingLiU"/>
          <w:b w:val="0"/>
          <w:bCs w:val="0"/>
          <w:i w:val="0"/>
          <w:iCs w:val="0"/>
          <w:color w:val="816944"/>
          <w:spacing w:val="8"/>
          <w:sz w:val="21"/>
          <w:szCs w:val="21"/>
        </w:rPr>
        <w:t>风波，青岛大学附属医院论文被质疑，作者未回应</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53509"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"https://mp.weixin.qq.com/s?__biz=Mzg3MzU3MzY4Ng==&amp;mid=2247517093&amp;idx=1&amp;sn=eed25917df329f444f2c1573b5462fbe&amp;scene=21" \l "wechat_redirect" \o "https://mp.weixin.qq.com/s?__biz=Mzg3MzU3MzY4Ng==&amp;mid=2247517093&amp;idx=1&amp;sn=eed25917df329f444f2c1573b5462fbe&amp;scene=21#wechat_redirect"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与不相关论文图像重复导致撤稿，作者表示反对，复旦大学附属华山医院的</w:t>
      </w:r>
      <w:r>
        <w:rPr>
          <w:rStyle w:val="any"/>
          <w:rFonts w:ascii="Times New Roman" w:eastAsia="Times New Roman" w:hAnsi="Times New Roman" w:cs="Times New Roman"/>
          <w:b w:val="0"/>
          <w:bCs w:val="0"/>
          <w:i w:val="0"/>
          <w:iCs w:val="0"/>
          <w:color w:val="816944"/>
          <w:spacing w:val="8"/>
          <w:sz w:val="21"/>
          <w:szCs w:val="21"/>
        </w:rPr>
        <w:t>2</w:t>
      </w:r>
      <w:r>
        <w:rPr>
          <w:rStyle w:val="any"/>
          <w:rFonts w:ascii="PMingLiU" w:eastAsia="PMingLiU" w:hAnsi="PMingLiU" w:cs="PMingLiU"/>
          <w:b w:val="0"/>
          <w:bCs w:val="0"/>
          <w:i w:val="0"/>
          <w:iCs w:val="0"/>
          <w:color w:val="816944"/>
          <w:spacing w:val="8"/>
          <w:sz w:val="21"/>
          <w:szCs w:val="21"/>
        </w:rPr>
        <w:t>区论文陷争议</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49836"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"https://mp.weixin.qq.com/s?__biz=Mzg3MzU3MzY4Ng==&amp;mid=2247517270&amp;idx=1&amp;sn=707395e761d115c6ea9b61b3943ca026&amp;scene=21" \l "wechat_redirect" \o "https://mp.weixin.qq.com/s?__biz=Mzg3MzU3MzY4Ng==&amp;mid=2247517270&amp;idx=1&amp;sn=707395e761d115c6ea9b61b3943ca026&amp;scene=21#wechat_redirect"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国自然资助！荧光图</w:t>
      </w:r>
      <w:r>
        <w:rPr>
          <w:rStyle w:val="any"/>
          <w:rFonts w:ascii="Times New Roman" w:eastAsia="Times New Roman" w:hAnsi="Times New Roman" w:cs="Times New Roman"/>
          <w:b w:val="0"/>
          <w:bCs w:val="0"/>
          <w:i w:val="0"/>
          <w:iCs w:val="0"/>
          <w:color w:val="816944"/>
          <w:spacing w:val="8"/>
          <w:sz w:val="21"/>
          <w:szCs w:val="21"/>
        </w:rPr>
        <w:t>“</w:t>
      </w:r>
      <w:r>
        <w:rPr>
          <w:rStyle w:val="any"/>
          <w:rFonts w:ascii="PMingLiU" w:eastAsia="PMingLiU" w:hAnsi="PMingLiU" w:cs="PMingLiU"/>
          <w:b w:val="0"/>
          <w:bCs w:val="0"/>
          <w:i w:val="0"/>
          <w:iCs w:val="0"/>
          <w:color w:val="816944"/>
          <w:spacing w:val="8"/>
          <w:sz w:val="21"/>
          <w:szCs w:val="21"/>
        </w:rPr>
        <w:t>复制粘贴</w:t>
      </w:r>
      <w:r>
        <w:rPr>
          <w:rStyle w:val="any"/>
          <w:rFonts w:ascii="Times New Roman" w:eastAsia="Times New Roman" w:hAnsi="Times New Roman" w:cs="Times New Roman"/>
          <w:b w:val="0"/>
          <w:bCs w:val="0"/>
          <w:i w:val="0"/>
          <w:iCs w:val="0"/>
          <w:color w:val="816944"/>
          <w:spacing w:val="8"/>
          <w:sz w:val="21"/>
          <w:szCs w:val="21"/>
        </w:rPr>
        <w:t>”</w:t>
      </w:r>
      <w:r>
        <w:rPr>
          <w:rStyle w:val="any"/>
          <w:rFonts w:ascii="PMingLiU" w:eastAsia="PMingLiU" w:hAnsi="PMingLiU" w:cs="PMingLiU"/>
          <w:b w:val="0"/>
          <w:bCs w:val="0"/>
          <w:i w:val="0"/>
          <w:iCs w:val="0"/>
          <w:color w:val="816944"/>
          <w:spacing w:val="8"/>
          <w:sz w:val="21"/>
          <w:szCs w:val="21"/>
        </w:rPr>
        <w:t>？</w:t>
      </w:r>
      <w:r>
        <w:rPr>
          <w:rStyle w:val="any"/>
          <w:rFonts w:ascii="Times New Roman" w:eastAsia="Times New Roman" w:hAnsi="Times New Roman" w:cs="Times New Roman"/>
          <w:b w:val="0"/>
          <w:bCs w:val="0"/>
          <w:i w:val="0"/>
          <w:iCs w:val="0"/>
          <w:color w:val="816944"/>
          <w:spacing w:val="8"/>
          <w:sz w:val="21"/>
          <w:szCs w:val="21"/>
        </w:rPr>
        <w:t xml:space="preserve"> </w:t>
      </w:r>
      <w:r>
        <w:rPr>
          <w:rStyle w:val="any"/>
          <w:rFonts w:ascii="PMingLiU" w:eastAsia="PMingLiU" w:hAnsi="PMingLiU" w:cs="PMingLiU"/>
          <w:b w:val="0"/>
          <w:bCs w:val="0"/>
          <w:i w:val="0"/>
          <w:iCs w:val="0"/>
          <w:color w:val="816944"/>
          <w:spacing w:val="8"/>
          <w:sz w:val="21"/>
          <w:szCs w:val="21"/>
        </w:rPr>
        <w:t>首都医科大学附属北京天坛医院论文被质疑</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30935"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begin"/>
      </w:r>
      <w:r>
        <w:rPr>
          <w:rStyle w:val="any"/>
          <w:rFonts w:ascii="Times New Roman" w:eastAsia="Times New Roman" w:hAnsi="Times New Roman" w:cs="Times New Roman"/>
          <w:b w:val="0"/>
          <w:bCs w:val="0"/>
          <w:i w:val="0"/>
          <w:iCs w:val="0"/>
          <w:strike w:val="0"/>
          <w:color w:val="000000"/>
          <w:spacing w:val="8"/>
          <w:u w:val="none"/>
          <w:shd w:val="clear" w:color="auto" w:fill="ECD7B6"/>
        </w:rPr>
        <w:instrText xml:space="preserve"> HYPERLINK "https://mp.weixin.qq.com/s?__biz=Mzg3MzU3MzY4Ng==&amp;mid=2247517296&amp;idx=1&amp;sn=286f17d20dd234102ddca8218b5006cc&amp;scene=21" \l "wechat_redirect" \o "https://mp.weixin.qq.com/s?__biz=Mzg3MzU3MzY4Ng==&amp;mid=2247517296&amp;idx=1&amp;sn=286f17d20dd234102ddca8218b5006cc&amp;scene=21#wechat_redirect" \t "_blank" </w:instrText>
      </w:r>
      <w:r>
        <w:rPr>
          <w:rStyle w:val="any"/>
          <w:rFonts w:ascii="Times New Roman" w:eastAsia="Times New Roman" w:hAnsi="Times New Roman" w:cs="Times New Roman"/>
          <w:b w:val="0"/>
          <w:bCs w:val="0"/>
          <w:i w:val="0"/>
          <w:iCs w:val="0"/>
          <w:strike w:val="0"/>
          <w:color w:val="000000"/>
          <w:spacing w:val="8"/>
          <w:u w:val="none"/>
          <w:shd w:val="clear" w:color="auto" w:fill="ECD7B6"/>
        </w:rPr>
        <w:fldChar w:fldCharType="separate"/>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r>
        <w:rPr>
          <w:rStyle w:val="any"/>
          <w:rFonts w:ascii="PMingLiU" w:eastAsia="PMingLiU" w:hAnsi="PMingLiU" w:cs="PMingLiU"/>
          <w:b w:val="0"/>
          <w:bCs w:val="0"/>
          <w:i w:val="0"/>
          <w:iCs w:val="0"/>
          <w:color w:val="816944"/>
          <w:spacing w:val="8"/>
          <w:sz w:val="21"/>
          <w:szCs w:val="21"/>
        </w:rPr>
        <w:t>前列腺癌领域巨头多篇论文被指图片重复，作者坚称结果无虞</w:t>
      </w:r>
      <w:r>
        <w:rPr>
          <w:rStyle w:val="any"/>
          <w:rFonts w:ascii="Times New Roman" w:eastAsia="Times New Roman" w:hAnsi="Times New Roman" w:cs="Times New Roman"/>
          <w:b w:val="0"/>
          <w:bCs w:val="0"/>
          <w:i w:val="0"/>
          <w:iCs w:val="0"/>
          <w:color w:val="816944"/>
          <w:spacing w:val="8"/>
          <w:sz w:val="21"/>
          <w:szCs w:val="21"/>
        </w:rPr>
        <w:fldChar w:fldCharType="end"/>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58623"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2" w:anchor="wechat_redirect" w:tgtFrame="_blank" w:history="1">
        <w:r>
          <w:rPr>
            <w:rStyle w:val="any"/>
            <w:rFonts w:ascii="Times New Roman" w:eastAsia="Times New Roman" w:hAnsi="Times New Roman" w:cs="Times New Roman"/>
            <w:b w:val="0"/>
            <w:bCs w:val="0"/>
            <w:i w:val="0"/>
            <w:iCs w:val="0"/>
            <w:color w:val="816944"/>
            <w:spacing w:val="8"/>
            <w:sz w:val="21"/>
            <w:szCs w:val="21"/>
          </w:rPr>
          <w:t>6</w:t>
        </w:r>
        <w:r>
          <w:rPr>
            <w:rStyle w:val="any"/>
            <w:rFonts w:ascii="PMingLiU" w:eastAsia="PMingLiU" w:hAnsi="PMingLiU" w:cs="PMingLiU"/>
            <w:b w:val="0"/>
            <w:bCs w:val="0"/>
            <w:i w:val="0"/>
            <w:iCs w:val="0"/>
            <w:color w:val="816944"/>
            <w:spacing w:val="8"/>
            <w:sz w:val="21"/>
            <w:szCs w:val="21"/>
          </w:rPr>
          <w:t>分论文被指图像重复，重庆医科大学附属第二医院眼科论文陷入争议</w:t>
        </w:r>
        <w:r>
          <w:rPr>
            <w:rStyle w:val="any"/>
            <w:rFonts w:ascii="Times New Roman" w:eastAsia="Times New Roman" w:hAnsi="Times New Roman" w:cs="Times New Roman"/>
            <w:b w:val="0"/>
            <w:bCs w:val="0"/>
            <w:i w:val="0"/>
            <w:iCs w:val="0"/>
            <w:color w:val="816944"/>
            <w:spacing w:val="8"/>
            <w:sz w:val="21"/>
            <w:szCs w:val="21"/>
          </w:rPr>
          <w:t xml:space="preserve">  </w:t>
        </w:r>
      </w:hyperlink>
    </w:p>
    <w:p>
      <w:pPr>
        <w:shd w:val="clear" w:color="auto" w:fill="FFFFFF"/>
        <w:spacing w:before="0" w:after="150"/>
        <w:ind w:left="675" w:right="675"/>
        <w:jc w:val="center"/>
        <w:rPr>
          <w:rStyle w:val="any"/>
          <w:rFonts w:ascii="Microsoft YaHei UI" w:eastAsia="Microsoft YaHei UI" w:hAnsi="Microsoft YaHei UI" w:cs="Microsoft YaHei UI"/>
          <w:b w:val="0"/>
          <w:bCs w:val="0"/>
          <w:i w:val="0"/>
          <w:iCs w:val="0"/>
          <w:color w:val="5F5F5F"/>
          <w:spacing w:val="0"/>
        </w:rPr>
      </w:pPr>
      <w:r>
        <w:rPr>
          <w:rStyle w:val="any"/>
          <w:rFonts w:ascii="Microsoft YaHei UI" w:eastAsia="Microsoft YaHei UI" w:hAnsi="Microsoft YaHei UI" w:cs="Microsoft YaHei UI"/>
          <w:b w:val="0"/>
          <w:bCs w:val="0"/>
          <w:i w:val="0"/>
          <w:iCs w:val="0"/>
          <w:strike w:val="0"/>
          <w:color w:val="5F5F5F"/>
          <w:spacing w:val="0"/>
          <w:u w:val="none"/>
        </w:rPr>
        <w:drawing>
          <wp:inline>
            <wp:extent cx="10287000" cy="258127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03947" name=""/>
                    <pic:cNvPicPr>
                      <a:picLocks noChangeAspect="1"/>
                    </pic:cNvPicPr>
                  </pic:nvPicPr>
                  <pic:blipFill>
                    <a:blip xmlns:r="http://schemas.openxmlformats.org/officeDocument/2006/relationships" r:embed="rId13"/>
                    <a:stretch>
                      <a:fillRect/>
                    </a:stretch>
                  </pic:blipFill>
                  <pic:spPr>
                    <a:xfrm>
                      <a:off x="0" y="0"/>
                      <a:ext cx="1028700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论文/文章图片库比对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sci图片查重软件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深瞳论文图片查重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可添加下方客服微信/QQ</w:t>
      </w:r>
    </w:p>
    <w:p>
      <w:pPr>
        <w:shd w:val="clear" w:color="auto" w:fill="FFFFFF"/>
        <w:spacing w:before="0" w:after="15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strike w:val="0"/>
          <w:color w:val="949494"/>
          <w:spacing w:val="0"/>
          <w:sz w:val="21"/>
          <w:szCs w:val="21"/>
          <w:u w:val="none"/>
        </w:rPr>
        <w:drawing>
          <wp:inline>
            <wp:extent cx="951328" cy="95185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80141"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565469"/>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1520" name=""/>
                    <pic:cNvPicPr>
                      <a:picLocks noChangeAspect="1"/>
                    </pic:cNvPicPr>
                  </pic:nvPicPr>
                  <pic:blipFill>
                    <a:blip xmlns:r="http://schemas.openxmlformats.org/officeDocument/2006/relationships" r:embed="rId14"/>
                    <a:stretch>
                      <a:fillRect/>
                    </a:stretch>
                  </pic:blipFill>
                  <pic:spPr>
                    <a:xfrm>
                      <a:off x="0" y="0"/>
                      <a:ext cx="5486400" cy="3565469"/>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5" w:anchor="wechat_redirect" w:tgtFrame="_blank" w:tooltip="论文"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论文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emf" /><Relationship Id="rId12" Type="http://schemas.openxmlformats.org/officeDocument/2006/relationships/hyperlink" Target="https://mp.weixin.qq.com/s?__biz=Mzg3MzU3MzY4Ng==&amp;mid=2247517365&amp;idx=1&amp;sn=aa7a6d206a207635ba938817778540e4&amp;scene=21" TargetMode="External" /><Relationship Id="rId13" Type="http://schemas.openxmlformats.org/officeDocument/2006/relationships/image" Target="media/image7.png" /><Relationship Id="rId14" Type="http://schemas.openxmlformats.org/officeDocument/2006/relationships/image" Target="media/image8.jpeg" /><Relationship Id="rId15" Type="http://schemas.openxmlformats.org/officeDocument/2006/relationships/hyperlink" Target="https://mp.weixin.qq.com/mp/appmsgalbum?__biz=Mzg3MzU3MzY4Ng==&amp;action=getalbum&amp;album_id=3538606377403170824"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3MzU3MzY4Ng==&amp;mid=2247518084&amp;idx=1&amp;sn=cf0104235a11b358c7ceaf76fbde464b&amp;chksm=cf21b0c515bc2b879ac9fe3659161d1944511f1c2adf7eef77f0e841d36a9a8159a7d62ce8d4&amp;scene=126&amp;sessionid=17419729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